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794910" w:rsidRPr="00794910" w14:paraId="48FB1789" w14:textId="77777777" w:rsidTr="00ED1FEE">
        <w:tc>
          <w:tcPr>
            <w:tcW w:w="6516" w:type="dxa"/>
          </w:tcPr>
          <w:p w14:paraId="5706440B" w14:textId="2906AA29" w:rsidR="00501BA3" w:rsidRPr="00794910" w:rsidRDefault="00866ABF" w:rsidP="00C17DD2">
            <w:pPr>
              <w:spacing w:line="276" w:lineRule="auto"/>
              <w:jc w:val="center"/>
              <w:rPr>
                <w:bCs/>
                <w:color w:val="auto"/>
              </w:rPr>
            </w:pPr>
            <w:r w:rsidRPr="00794910">
              <w:rPr>
                <w:bCs/>
                <w:color w:val="auto"/>
              </w:rPr>
              <w:t>PHÒNG GD</w:t>
            </w:r>
            <w:r w:rsidR="00B852BA" w:rsidRPr="00794910">
              <w:rPr>
                <w:bCs/>
                <w:color w:val="auto"/>
              </w:rPr>
              <w:t>&amp;</w:t>
            </w:r>
            <w:r w:rsidRPr="00794910">
              <w:rPr>
                <w:bCs/>
                <w:color w:val="auto"/>
              </w:rPr>
              <w:t>ĐT YÊN MỸ</w:t>
            </w:r>
          </w:p>
          <w:p w14:paraId="2A8D3724" w14:textId="4A7E26F0" w:rsidR="00ED1FEE" w:rsidRPr="00794910" w:rsidRDefault="00866ABF" w:rsidP="00C17DD2">
            <w:pPr>
              <w:spacing w:line="276" w:lineRule="auto"/>
              <w:jc w:val="center"/>
              <w:rPr>
                <w:color w:val="auto"/>
              </w:rPr>
            </w:pPr>
            <w:r w:rsidRPr="00794910">
              <w:rPr>
                <w:b/>
                <w:bCs/>
                <w:color w:val="auto"/>
              </w:rPr>
              <w:t>TRƯỜNG</w:t>
            </w:r>
            <w:r w:rsidR="00D11479" w:rsidRPr="00794910">
              <w:rPr>
                <w:b/>
                <w:bCs/>
                <w:color w:val="auto"/>
              </w:rPr>
              <w:t xml:space="preserve"> </w:t>
            </w:r>
            <w:r w:rsidR="004D3208" w:rsidRPr="00794910">
              <w:rPr>
                <w:b/>
                <w:bCs/>
                <w:color w:val="auto"/>
              </w:rPr>
              <w:t>THCS NGHĨA HIỆP</w:t>
            </w:r>
          </w:p>
          <w:p w14:paraId="5572183B" w14:textId="7273EDDA" w:rsidR="00ED1FEE" w:rsidRPr="00794910" w:rsidRDefault="00D11479" w:rsidP="00C17DD2">
            <w:pPr>
              <w:spacing w:before="240" w:line="276" w:lineRule="auto"/>
              <w:rPr>
                <w:color w:val="auto"/>
              </w:rPr>
            </w:pPr>
            <w:r w:rsidRPr="00794910">
              <w:rPr>
                <w:b/>
                <w:bCs/>
                <w:noProof/>
                <w:color w:val="auto"/>
              </w:rPr>
              <mc:AlternateContent>
                <mc:Choice Requires="wps">
                  <w:drawing>
                    <wp:anchor distT="0" distB="0" distL="114300" distR="114300" simplePos="0" relativeHeight="251659264" behindDoc="0" locked="0" layoutInCell="1" allowOverlap="1" wp14:anchorId="32D94D7A" wp14:editId="3671FEC8">
                      <wp:simplePos x="0" y="0"/>
                      <wp:positionH relativeFrom="column">
                        <wp:posOffset>1222375</wp:posOffset>
                      </wp:positionH>
                      <wp:positionV relativeFrom="paragraph">
                        <wp:posOffset>52070</wp:posOffset>
                      </wp:positionV>
                      <wp:extent cx="1292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9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690B1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25pt,4.1pt" to="1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" strokecolor="black [3200]" strokeweight=".5pt">
                      <v:stroke joinstyle="miter"/>
                    </v:line>
                  </w:pict>
                </mc:Fallback>
              </mc:AlternateContent>
            </w:r>
            <w:r w:rsidR="004D3208" w:rsidRPr="00794910">
              <w:rPr>
                <w:color w:val="auto"/>
              </w:rPr>
              <w:t xml:space="preserve">                                </w:t>
            </w:r>
            <w:r w:rsidRPr="00794910">
              <w:rPr>
                <w:color w:val="auto"/>
              </w:rPr>
              <w:t xml:space="preserve">Số: </w:t>
            </w:r>
            <w:r w:rsidR="00312628" w:rsidRPr="00794910">
              <w:rPr>
                <w:color w:val="auto"/>
              </w:rPr>
              <w:t>43</w:t>
            </w:r>
            <w:r w:rsidR="004D3208" w:rsidRPr="00794910">
              <w:rPr>
                <w:color w:val="auto"/>
              </w:rPr>
              <w:t>/KH</w:t>
            </w:r>
          </w:p>
        </w:tc>
        <w:tc>
          <w:tcPr>
            <w:tcW w:w="8046" w:type="dxa"/>
          </w:tcPr>
          <w:p w14:paraId="15186F02" w14:textId="5288E87E" w:rsidR="00ED1FEE" w:rsidRPr="00794910" w:rsidRDefault="00ED1FEE" w:rsidP="00C17DD2">
            <w:pPr>
              <w:spacing w:line="276" w:lineRule="auto"/>
              <w:jc w:val="center"/>
              <w:rPr>
                <w:b/>
                <w:bCs/>
                <w:color w:val="auto"/>
                <w:lang w:val="vi-VN"/>
              </w:rPr>
            </w:pPr>
            <w:r w:rsidRPr="00794910">
              <w:rPr>
                <w:b/>
                <w:bCs/>
                <w:color w:val="auto"/>
              </w:rPr>
              <w:t>CỘNG</w:t>
            </w:r>
            <w:r w:rsidRPr="00794910">
              <w:rPr>
                <w:b/>
                <w:bCs/>
                <w:color w:val="auto"/>
                <w:lang w:val="vi-VN"/>
              </w:rPr>
              <w:t xml:space="preserve"> </w:t>
            </w:r>
            <w:r w:rsidR="00450390" w:rsidRPr="00794910">
              <w:rPr>
                <w:b/>
                <w:bCs/>
                <w:color w:val="auto"/>
                <w:lang w:val="vi-VN"/>
              </w:rPr>
              <w:t xml:space="preserve">HÒA </w:t>
            </w:r>
            <w:r w:rsidRPr="00794910">
              <w:rPr>
                <w:b/>
                <w:bCs/>
                <w:color w:val="auto"/>
                <w:lang w:val="vi-VN"/>
              </w:rPr>
              <w:t>XÃ HỘI CHỦ NGHĨA VIỆT NAM</w:t>
            </w:r>
          </w:p>
          <w:p w14:paraId="3FE905E9" w14:textId="77777777" w:rsidR="00ED1FEE" w:rsidRPr="00794910" w:rsidRDefault="00ED1FEE" w:rsidP="00C17DD2">
            <w:pPr>
              <w:spacing w:line="276" w:lineRule="auto"/>
              <w:jc w:val="center"/>
              <w:rPr>
                <w:b/>
                <w:bCs/>
                <w:color w:val="auto"/>
                <w:lang w:val="vi-VN"/>
              </w:rPr>
            </w:pPr>
            <w:r w:rsidRPr="00794910">
              <w:rPr>
                <w:noProof/>
                <w:color w:val="auto"/>
              </w:rPr>
              <mc:AlternateContent>
                <mc:Choice Requires="wps">
                  <w:drawing>
                    <wp:anchor distT="0" distB="0" distL="114300" distR="114300" simplePos="0" relativeHeight="251657216"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ECA0C"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794910">
              <w:rPr>
                <w:b/>
                <w:bCs/>
                <w:color w:val="auto"/>
                <w:lang w:val="vi-VN"/>
              </w:rPr>
              <w:t>Độc lập - Tự do - Hạnh phúc</w:t>
            </w:r>
          </w:p>
          <w:p w14:paraId="65675A2B" w14:textId="4A2564F7" w:rsidR="00D11479" w:rsidRPr="00794910" w:rsidRDefault="004643A0" w:rsidP="00C17DD2">
            <w:pPr>
              <w:spacing w:before="240" w:line="276" w:lineRule="auto"/>
              <w:rPr>
                <w:i/>
                <w:iCs/>
                <w:color w:val="auto"/>
              </w:rPr>
            </w:pPr>
            <w:r w:rsidRPr="00794910">
              <w:rPr>
                <w:color w:val="auto"/>
              </w:rPr>
              <w:t xml:space="preserve">                                         </w:t>
            </w:r>
            <w:r w:rsidR="00D11479" w:rsidRPr="00794910">
              <w:rPr>
                <w:i/>
                <w:iCs/>
                <w:color w:val="auto"/>
              </w:rPr>
              <w:t xml:space="preserve">Ngày </w:t>
            </w:r>
            <w:r w:rsidRPr="00794910">
              <w:rPr>
                <w:i/>
                <w:iCs/>
                <w:color w:val="auto"/>
              </w:rPr>
              <w:t>07</w:t>
            </w:r>
            <w:r w:rsidR="00D11479" w:rsidRPr="00794910">
              <w:rPr>
                <w:i/>
                <w:iCs/>
                <w:color w:val="auto"/>
              </w:rPr>
              <w:t xml:space="preserve"> tháng 9 năm 2021</w:t>
            </w:r>
          </w:p>
        </w:tc>
      </w:tr>
    </w:tbl>
    <w:p w14:paraId="75045CA2" w14:textId="40EE8BD0" w:rsidR="00940C0C" w:rsidRPr="00794910" w:rsidRDefault="00ED1FEE" w:rsidP="00F26345">
      <w:pPr>
        <w:spacing w:before="240" w:after="0" w:line="276" w:lineRule="auto"/>
        <w:jc w:val="center"/>
        <w:rPr>
          <w:b/>
          <w:bCs/>
          <w:color w:val="auto"/>
          <w:sz w:val="32"/>
          <w:szCs w:val="32"/>
        </w:rPr>
      </w:pPr>
      <w:r w:rsidRPr="00794910">
        <w:rPr>
          <w:b/>
          <w:bCs/>
          <w:color w:val="auto"/>
          <w:sz w:val="32"/>
          <w:szCs w:val="32"/>
        </w:rPr>
        <w:t>KẾ</w:t>
      </w:r>
      <w:r w:rsidRPr="00794910">
        <w:rPr>
          <w:b/>
          <w:bCs/>
          <w:color w:val="auto"/>
          <w:sz w:val="32"/>
          <w:szCs w:val="32"/>
          <w:lang w:val="vi-VN"/>
        </w:rPr>
        <w:t xml:space="preserve"> HOẠ</w:t>
      </w:r>
      <w:r w:rsidR="00940C0C" w:rsidRPr="00794910">
        <w:rPr>
          <w:b/>
          <w:bCs/>
          <w:color w:val="auto"/>
          <w:sz w:val="32"/>
          <w:szCs w:val="32"/>
          <w:lang w:val="vi-VN"/>
        </w:rPr>
        <w:t>CH</w:t>
      </w:r>
    </w:p>
    <w:p w14:paraId="55E33CA6" w14:textId="6578DFA3" w:rsidR="00D11479" w:rsidRPr="00794910" w:rsidRDefault="00940C0C" w:rsidP="00C17DD2">
      <w:pPr>
        <w:spacing w:before="0" w:after="0" w:line="276" w:lineRule="auto"/>
        <w:jc w:val="center"/>
        <w:rPr>
          <w:b/>
          <w:bCs/>
          <w:color w:val="auto"/>
          <w:szCs w:val="28"/>
        </w:rPr>
      </w:pPr>
      <w:r w:rsidRPr="00794910">
        <w:rPr>
          <w:b/>
          <w:bCs/>
          <w:color w:val="auto"/>
          <w:szCs w:val="28"/>
        </w:rPr>
        <w:t>THỜI GIAN THỰC HIỆN CHƯƠNG TRÌNH GIÁO DỤC CÁC MÔN HỌC VÀ HOẠT ĐỘNG GIÁO DỤC</w:t>
      </w:r>
    </w:p>
    <w:p w14:paraId="45176578" w14:textId="7D02221A" w:rsidR="00ED1FEE" w:rsidRPr="00794910" w:rsidRDefault="00D11479" w:rsidP="00C17DD2">
      <w:pPr>
        <w:spacing w:before="0" w:after="240" w:line="276" w:lineRule="auto"/>
        <w:jc w:val="center"/>
        <w:rPr>
          <w:b/>
          <w:bCs/>
          <w:color w:val="auto"/>
          <w:szCs w:val="28"/>
        </w:rPr>
      </w:pPr>
      <w:r w:rsidRPr="00794910">
        <w:rPr>
          <w:b/>
          <w:bCs/>
          <w:color w:val="auto"/>
          <w:szCs w:val="28"/>
        </w:rPr>
        <w:t>NĂM HỌC 2021-2022</w:t>
      </w:r>
    </w:p>
    <w:p w14:paraId="671236B0" w14:textId="77777777" w:rsidR="003802AD" w:rsidRPr="00794910" w:rsidRDefault="00ED1FEE" w:rsidP="00C17DD2">
      <w:pPr>
        <w:spacing w:line="276" w:lineRule="auto"/>
        <w:ind w:firstLine="567"/>
        <w:jc w:val="both"/>
        <w:rPr>
          <w:b/>
          <w:bCs/>
          <w:color w:val="auto"/>
          <w:lang w:val="vi-VN"/>
        </w:rPr>
      </w:pPr>
      <w:r w:rsidRPr="00794910">
        <w:rPr>
          <w:b/>
          <w:bCs/>
          <w:color w:val="auto"/>
          <w:lang w:val="vi-VN"/>
        </w:rPr>
        <w:t xml:space="preserve">I. </w:t>
      </w:r>
      <w:r w:rsidR="00D96C9D" w:rsidRPr="00794910">
        <w:rPr>
          <w:b/>
          <w:bCs/>
          <w:color w:val="auto"/>
          <w:lang w:val="vi-VN"/>
        </w:rPr>
        <w:t>Đặc điểm tình hình</w:t>
      </w:r>
    </w:p>
    <w:p w14:paraId="40C8DE85" w14:textId="56A0526D" w:rsidR="00D96C9D" w:rsidRPr="00794910" w:rsidRDefault="00D96C9D" w:rsidP="00C17DD2">
      <w:pPr>
        <w:spacing w:line="276" w:lineRule="auto"/>
        <w:ind w:firstLine="567"/>
        <w:jc w:val="both"/>
        <w:rPr>
          <w:b/>
          <w:bCs/>
          <w:color w:val="auto"/>
        </w:rPr>
      </w:pPr>
      <w:r w:rsidRPr="00794910">
        <w:rPr>
          <w:b/>
          <w:bCs/>
          <w:color w:val="auto"/>
          <w:lang w:val="vi-VN"/>
        </w:rPr>
        <w:t xml:space="preserve">1. Số lớp: </w:t>
      </w:r>
      <w:r w:rsidR="004D3208" w:rsidRPr="00794910">
        <w:rPr>
          <w:b/>
          <w:bCs/>
          <w:color w:val="auto"/>
        </w:rPr>
        <w:t>12</w:t>
      </w:r>
      <w:r w:rsidRPr="00794910">
        <w:rPr>
          <w:b/>
          <w:bCs/>
          <w:color w:val="auto"/>
          <w:lang w:val="vi-VN"/>
        </w:rPr>
        <w:t>; Số học sinh:</w:t>
      </w:r>
      <w:r w:rsidR="004D3208" w:rsidRPr="00794910">
        <w:rPr>
          <w:b/>
          <w:bCs/>
          <w:color w:val="auto"/>
        </w:rPr>
        <w:t xml:space="preserve"> 438</w:t>
      </w:r>
    </w:p>
    <w:p w14:paraId="5166279D" w14:textId="273A2C6E" w:rsidR="00CB5029" w:rsidRPr="00794910" w:rsidRDefault="00C020F1" w:rsidP="00C17DD2">
      <w:pPr>
        <w:spacing w:line="276" w:lineRule="auto"/>
        <w:ind w:firstLine="567"/>
        <w:jc w:val="both"/>
        <w:rPr>
          <w:color w:val="auto"/>
        </w:rPr>
      </w:pPr>
      <w:r w:rsidRPr="00794910">
        <w:rPr>
          <w:b/>
          <w:bCs/>
          <w:color w:val="auto"/>
          <w:lang w:val="vi-VN"/>
        </w:rPr>
        <w:t xml:space="preserve">2. </w:t>
      </w:r>
      <w:r w:rsidRPr="00794910">
        <w:rPr>
          <w:b/>
          <w:bCs/>
          <w:color w:val="auto"/>
        </w:rPr>
        <w:t xml:space="preserve">Tình hình đội ngũ: </w:t>
      </w:r>
      <w:r w:rsidR="00CB5029" w:rsidRPr="00794910">
        <w:rPr>
          <w:b/>
          <w:bCs/>
          <w:color w:val="auto"/>
        </w:rPr>
        <w:t>Số</w:t>
      </w:r>
      <w:r w:rsidR="00CB5029" w:rsidRPr="00794910">
        <w:rPr>
          <w:b/>
          <w:bCs/>
          <w:color w:val="auto"/>
          <w:lang w:val="vi-VN"/>
        </w:rPr>
        <w:t xml:space="preserve"> </w:t>
      </w:r>
      <w:r w:rsidRPr="00794910">
        <w:rPr>
          <w:b/>
          <w:bCs/>
          <w:color w:val="auto"/>
        </w:rPr>
        <w:t>giáo viên</w:t>
      </w:r>
      <w:r w:rsidR="00CB5029" w:rsidRPr="00794910">
        <w:rPr>
          <w:b/>
          <w:bCs/>
          <w:color w:val="auto"/>
          <w:lang w:val="vi-VN"/>
        </w:rPr>
        <w:t>:</w:t>
      </w:r>
      <w:r w:rsidR="004D3208" w:rsidRPr="00794910">
        <w:rPr>
          <w:color w:val="auto"/>
        </w:rPr>
        <w:t xml:space="preserve"> 20</w:t>
      </w:r>
      <w:r w:rsidR="00CB5029" w:rsidRPr="00794910">
        <w:rPr>
          <w:color w:val="auto"/>
          <w:lang w:val="vi-VN"/>
        </w:rPr>
        <w:t xml:space="preserve">; </w:t>
      </w:r>
      <w:r w:rsidR="00CB5029" w:rsidRPr="00794910">
        <w:rPr>
          <w:b/>
          <w:bCs/>
          <w:color w:val="auto"/>
          <w:lang w:val="vi-VN"/>
        </w:rPr>
        <w:t>T</w:t>
      </w:r>
      <w:r w:rsidRPr="00794910">
        <w:rPr>
          <w:b/>
          <w:bCs/>
          <w:color w:val="auto"/>
        </w:rPr>
        <w:t>rình độ đào tạo</w:t>
      </w:r>
      <w:r w:rsidR="00CB5029" w:rsidRPr="00794910">
        <w:rPr>
          <w:color w:val="auto"/>
          <w:lang w:val="vi-VN"/>
        </w:rPr>
        <w:t xml:space="preserve">: Cao đẳng: </w:t>
      </w:r>
      <w:r w:rsidR="004D3208" w:rsidRPr="00794910">
        <w:rPr>
          <w:color w:val="auto"/>
        </w:rPr>
        <w:t xml:space="preserve">03. </w:t>
      </w:r>
      <w:r w:rsidR="00CB5029" w:rsidRPr="00794910">
        <w:rPr>
          <w:color w:val="auto"/>
          <w:lang w:val="vi-VN"/>
        </w:rPr>
        <w:t xml:space="preserve"> Đại học:</w:t>
      </w:r>
      <w:r w:rsidR="004D3208" w:rsidRPr="00794910">
        <w:rPr>
          <w:color w:val="auto"/>
        </w:rPr>
        <w:t>17</w:t>
      </w:r>
      <w:r w:rsidR="00CB5029" w:rsidRPr="00794910">
        <w:rPr>
          <w:color w:val="auto"/>
          <w:lang w:val="vi-VN"/>
        </w:rPr>
        <w:t>; Trên đại học:</w:t>
      </w:r>
      <w:r w:rsidR="004D3208" w:rsidRPr="00794910">
        <w:rPr>
          <w:color w:val="auto"/>
        </w:rPr>
        <w:t xml:space="preserve"> 00</w:t>
      </w:r>
    </w:p>
    <w:p w14:paraId="77EF3730" w14:textId="13B4E84A" w:rsidR="00C020F1" w:rsidRPr="00794910" w:rsidRDefault="00CB5029" w:rsidP="00C17DD2">
      <w:pPr>
        <w:spacing w:line="276" w:lineRule="auto"/>
        <w:ind w:firstLine="567"/>
        <w:jc w:val="both"/>
        <w:rPr>
          <w:b/>
          <w:bCs/>
          <w:color w:val="auto"/>
        </w:rPr>
      </w:pPr>
      <w:r w:rsidRPr="00794910">
        <w:rPr>
          <w:b/>
          <w:bCs/>
          <w:color w:val="auto"/>
        </w:rPr>
        <w:tab/>
      </w:r>
      <w:r w:rsidRPr="00794910">
        <w:rPr>
          <w:b/>
          <w:bCs/>
          <w:color w:val="auto"/>
        </w:rPr>
        <w:tab/>
      </w:r>
      <w:r w:rsidRPr="00794910">
        <w:rPr>
          <w:b/>
          <w:bCs/>
          <w:color w:val="auto"/>
        </w:rPr>
        <w:tab/>
      </w:r>
      <w:r w:rsidRPr="00794910">
        <w:rPr>
          <w:b/>
          <w:bCs/>
          <w:color w:val="auto"/>
        </w:rPr>
        <w:tab/>
      </w:r>
      <w:r w:rsidRPr="00794910">
        <w:rPr>
          <w:b/>
          <w:bCs/>
          <w:color w:val="auto"/>
          <w:lang w:val="vi-VN"/>
        </w:rPr>
        <w:t xml:space="preserve">    Mức </w:t>
      </w:r>
      <w:r w:rsidRPr="00794910">
        <w:rPr>
          <w:b/>
          <w:bCs/>
          <w:color w:val="auto"/>
        </w:rPr>
        <w:t>đạt</w:t>
      </w:r>
      <w:r w:rsidRPr="00794910">
        <w:rPr>
          <w:b/>
          <w:bCs/>
          <w:color w:val="auto"/>
          <w:lang w:val="vi-VN"/>
        </w:rPr>
        <w:t xml:space="preserve"> c</w:t>
      </w:r>
      <w:r w:rsidRPr="00794910">
        <w:rPr>
          <w:b/>
          <w:bCs/>
          <w:color w:val="auto"/>
        </w:rPr>
        <w:t>huẩn</w:t>
      </w:r>
      <w:r w:rsidRPr="00794910">
        <w:rPr>
          <w:b/>
          <w:bCs/>
          <w:color w:val="auto"/>
          <w:lang w:val="vi-VN"/>
        </w:rPr>
        <w:t xml:space="preserve"> nghề </w:t>
      </w:r>
      <w:r w:rsidR="00C020F1" w:rsidRPr="00794910">
        <w:rPr>
          <w:b/>
          <w:bCs/>
          <w:color w:val="auto"/>
        </w:rPr>
        <w:t>nghiệp</w:t>
      </w:r>
      <w:r w:rsidRPr="00794910">
        <w:rPr>
          <w:b/>
          <w:bCs/>
          <w:color w:val="auto"/>
          <w:lang w:val="vi-VN"/>
        </w:rPr>
        <w:t>:</w:t>
      </w:r>
      <w:r w:rsidRPr="00794910">
        <w:rPr>
          <w:color w:val="auto"/>
          <w:lang w:val="vi-VN"/>
        </w:rPr>
        <w:t xml:space="preserve"> Tốt:</w:t>
      </w:r>
      <w:r w:rsidR="004D3208" w:rsidRPr="00794910">
        <w:rPr>
          <w:color w:val="auto"/>
        </w:rPr>
        <w:t xml:space="preserve">20 </w:t>
      </w:r>
      <w:r w:rsidRPr="00794910">
        <w:rPr>
          <w:color w:val="auto"/>
          <w:lang w:val="vi-VN"/>
        </w:rPr>
        <w:t>; Khá:</w:t>
      </w:r>
      <w:r w:rsidR="004D3208" w:rsidRPr="00794910">
        <w:rPr>
          <w:color w:val="auto"/>
        </w:rPr>
        <w:t xml:space="preserve">00 </w:t>
      </w:r>
      <w:r w:rsidRPr="00794910">
        <w:rPr>
          <w:color w:val="auto"/>
          <w:lang w:val="vi-VN"/>
        </w:rPr>
        <w:t>; Đạt:</w:t>
      </w:r>
      <w:r w:rsidR="004D3208" w:rsidRPr="00794910">
        <w:rPr>
          <w:color w:val="auto"/>
        </w:rPr>
        <w:t>00;</w:t>
      </w:r>
      <w:r w:rsidR="00E23E9E" w:rsidRPr="00794910">
        <w:rPr>
          <w:color w:val="auto"/>
          <w:lang w:val="vi-VN"/>
        </w:rPr>
        <w:t xml:space="preserve"> Chưa đạt:</w:t>
      </w:r>
      <w:r w:rsidR="004D3208" w:rsidRPr="00794910">
        <w:rPr>
          <w:color w:val="auto"/>
        </w:rPr>
        <w:t>00</w:t>
      </w:r>
    </w:p>
    <w:p w14:paraId="750D7353" w14:textId="5AE4601B" w:rsidR="00ED1FEE" w:rsidRPr="00794910" w:rsidRDefault="00C020F1" w:rsidP="00C17DD2">
      <w:pPr>
        <w:spacing w:line="276" w:lineRule="auto"/>
        <w:ind w:firstLine="567"/>
        <w:jc w:val="both"/>
        <w:rPr>
          <w:iCs/>
          <w:color w:val="auto"/>
        </w:rPr>
      </w:pPr>
      <w:r w:rsidRPr="00794910">
        <w:rPr>
          <w:b/>
          <w:bCs/>
          <w:color w:val="auto"/>
        </w:rPr>
        <w:t>3</w:t>
      </w:r>
      <w:r w:rsidR="00424351" w:rsidRPr="00794910">
        <w:rPr>
          <w:b/>
          <w:bCs/>
          <w:color w:val="auto"/>
          <w:lang w:val="vi-VN"/>
        </w:rPr>
        <w:t xml:space="preserve">. </w:t>
      </w:r>
      <w:r w:rsidR="00F82EEB" w:rsidRPr="00794910">
        <w:rPr>
          <w:b/>
          <w:bCs/>
          <w:color w:val="auto"/>
        </w:rPr>
        <w:t>Tình hình chung về cơ sở vật chất, t</w:t>
      </w:r>
      <w:r w:rsidR="00424351" w:rsidRPr="00794910">
        <w:rPr>
          <w:b/>
          <w:bCs/>
          <w:color w:val="auto"/>
          <w:lang w:val="vi-VN"/>
        </w:rPr>
        <w:t>hiết bị dạy học:</w:t>
      </w:r>
      <w:r w:rsidR="00424351" w:rsidRPr="00794910">
        <w:rPr>
          <w:color w:val="auto"/>
          <w:lang w:val="vi-VN"/>
        </w:rPr>
        <w:t xml:space="preserve"> </w:t>
      </w:r>
      <w:r w:rsidR="00424351" w:rsidRPr="00794910">
        <w:rPr>
          <w:i/>
          <w:iCs/>
          <w:color w:val="auto"/>
          <w:lang w:val="vi-VN"/>
        </w:rPr>
        <w:t xml:space="preserve">(Trình bày </w:t>
      </w:r>
      <w:r w:rsidR="00B70465" w:rsidRPr="00794910">
        <w:rPr>
          <w:i/>
          <w:iCs/>
          <w:color w:val="auto"/>
        </w:rPr>
        <w:t xml:space="preserve">khái quát về điều kiện cơ sở vật chất, </w:t>
      </w:r>
      <w:r w:rsidR="00424351" w:rsidRPr="00794910">
        <w:rPr>
          <w:i/>
          <w:iCs/>
          <w:color w:val="auto"/>
          <w:lang w:val="vi-VN"/>
        </w:rPr>
        <w:t xml:space="preserve">thiết bị dạy học </w:t>
      </w:r>
      <w:r w:rsidR="00AB75F6" w:rsidRPr="00794910">
        <w:rPr>
          <w:i/>
          <w:iCs/>
          <w:color w:val="auto"/>
        </w:rPr>
        <w:t>hiện có của đơn vị có thể</w:t>
      </w:r>
      <w:r w:rsidR="00424351" w:rsidRPr="00794910">
        <w:rPr>
          <w:i/>
          <w:iCs/>
          <w:color w:val="auto"/>
          <w:lang w:val="vi-VN"/>
        </w:rPr>
        <w:t xml:space="preserve"> sử dụng để tổ chức dạy học môn học/hoạt động giáo dục</w:t>
      </w:r>
      <w:r w:rsidR="000D31A1" w:rsidRPr="00794910">
        <w:rPr>
          <w:i/>
          <w:iCs/>
          <w:color w:val="auto"/>
          <w:lang w:val="vi-VN"/>
        </w:rPr>
        <w:t>)</w:t>
      </w:r>
    </w:p>
    <w:p w14:paraId="729FF2CD" w14:textId="581712BD" w:rsidR="00446FCC" w:rsidRPr="00794910" w:rsidRDefault="004D3208" w:rsidP="00C17DD2">
      <w:pPr>
        <w:spacing w:line="276" w:lineRule="auto"/>
        <w:ind w:firstLine="567"/>
        <w:jc w:val="both"/>
        <w:rPr>
          <w:iCs/>
          <w:color w:val="auto"/>
        </w:rPr>
      </w:pPr>
      <w:r w:rsidRPr="00794910">
        <w:rPr>
          <w:iCs/>
          <w:color w:val="auto"/>
        </w:rPr>
        <w:t>Nhà trường có 12 phòng học trong đó có 03 phòng học tạm. các phòng học có lắp sẵn máy chiếu đa năng phục vụ cho công tác giảng dạy, có đủ W.cam cho các lớp học. Máy tính đủ cho việc dạy học trực tuyến và hoạt động quản trị.</w:t>
      </w:r>
    </w:p>
    <w:p w14:paraId="6F9FACEE" w14:textId="047F6E1A" w:rsidR="00A045AB" w:rsidRPr="00794910" w:rsidRDefault="00D96C9D" w:rsidP="00C17DD2">
      <w:pPr>
        <w:spacing w:line="276" w:lineRule="auto"/>
        <w:ind w:firstLine="567"/>
        <w:jc w:val="both"/>
        <w:rPr>
          <w:b/>
          <w:bCs/>
          <w:color w:val="auto"/>
        </w:rPr>
      </w:pPr>
      <w:r w:rsidRPr="00794910">
        <w:rPr>
          <w:b/>
          <w:bCs/>
          <w:color w:val="auto"/>
          <w:lang w:val="vi-VN"/>
        </w:rPr>
        <w:t xml:space="preserve">II. Kế hoạch </w:t>
      </w:r>
      <w:r w:rsidR="00DF0387" w:rsidRPr="00794910">
        <w:rPr>
          <w:b/>
          <w:bCs/>
          <w:color w:val="auto"/>
        </w:rPr>
        <w:t xml:space="preserve">về thời gian tổ chức </w:t>
      </w:r>
      <w:r w:rsidRPr="00794910">
        <w:rPr>
          <w:b/>
          <w:bCs/>
          <w:color w:val="auto"/>
          <w:lang w:val="vi-VN"/>
        </w:rPr>
        <w:t>dạy học</w:t>
      </w:r>
      <w:r w:rsidR="00DF0387" w:rsidRPr="00794910">
        <w:rPr>
          <w:b/>
          <w:bCs/>
          <w:color w:val="auto"/>
        </w:rPr>
        <w:t xml:space="preserve"> các môn học và hoạt động giáo dục</w:t>
      </w:r>
      <w:r w:rsidR="00134544" w:rsidRPr="00794910">
        <w:rPr>
          <w:b/>
          <w:bCs/>
          <w:color w:val="auto"/>
        </w:rPr>
        <w:t>:</w:t>
      </w:r>
    </w:p>
    <w:p w14:paraId="66099A28" w14:textId="77777777" w:rsidR="00134544" w:rsidRPr="00794910" w:rsidRDefault="00134544" w:rsidP="00C17DD2">
      <w:pPr>
        <w:spacing w:line="276" w:lineRule="auto"/>
        <w:ind w:firstLine="567"/>
        <w:jc w:val="both"/>
        <w:rPr>
          <w:color w:val="auto"/>
        </w:rPr>
      </w:pPr>
      <w:r w:rsidRPr="00794910">
        <w:rPr>
          <w:color w:val="auto"/>
        </w:rPr>
        <w:t xml:space="preserve">Theo Quyết định số 896/QĐ-UBND ngày 10/8/2021 của UBND tỉnh Hưng Yên ban hành Khung kế hoạch thời gian năm học 2021 – 2022 đối với giáo dục mầm non, giáo dục phổ thông và giáo dục thường xuyên áp dụng trên địa bàn tỉnh Hưng Yên với 35 tuần: </w:t>
      </w:r>
    </w:p>
    <w:p w14:paraId="196BEDE4" w14:textId="77777777" w:rsidR="00134544" w:rsidRPr="00794910" w:rsidRDefault="00134544" w:rsidP="00C17DD2">
      <w:pPr>
        <w:spacing w:line="276" w:lineRule="auto"/>
        <w:ind w:firstLine="567"/>
        <w:jc w:val="both"/>
        <w:rPr>
          <w:color w:val="auto"/>
        </w:rPr>
      </w:pPr>
      <w:r w:rsidRPr="00794910">
        <w:rPr>
          <w:color w:val="auto"/>
        </w:rPr>
        <w:t xml:space="preserve">- Học kỳ I: Từ ngày 5/9/2021 - 08/01/2022 </w:t>
      </w:r>
    </w:p>
    <w:p w14:paraId="6DA65270" w14:textId="6D886C62" w:rsidR="00134544" w:rsidRPr="00794910" w:rsidRDefault="00134544" w:rsidP="00C17DD2">
      <w:pPr>
        <w:spacing w:line="276" w:lineRule="auto"/>
        <w:ind w:firstLine="567"/>
        <w:jc w:val="both"/>
        <w:rPr>
          <w:color w:val="auto"/>
        </w:rPr>
      </w:pPr>
      <w:r w:rsidRPr="00794910">
        <w:rPr>
          <w:color w:val="auto"/>
        </w:rPr>
        <w:t>- Học kỳ II: Từ ngày 11/01/2022 - 22/5/202</w:t>
      </w:r>
      <w:r w:rsidR="00EC1FF5" w:rsidRPr="00794910">
        <w:rPr>
          <w:color w:val="auto"/>
        </w:rPr>
        <w:t>2</w:t>
      </w:r>
    </w:p>
    <w:p w14:paraId="57191BE3" w14:textId="69E533F2" w:rsidR="00D11479" w:rsidRPr="00794910" w:rsidRDefault="006B5A0E" w:rsidP="00C17DD2">
      <w:pPr>
        <w:spacing w:line="276" w:lineRule="auto"/>
        <w:ind w:firstLine="567"/>
        <w:jc w:val="both"/>
        <w:rPr>
          <w:color w:val="auto"/>
        </w:rPr>
      </w:pPr>
      <w:r w:rsidRPr="00794910">
        <w:rPr>
          <w:b/>
          <w:bCs/>
          <w:color w:val="auto"/>
          <w:lang w:val="vi-VN"/>
        </w:rPr>
        <w:t xml:space="preserve">1. </w:t>
      </w:r>
      <w:r w:rsidR="00DF0387" w:rsidRPr="00794910">
        <w:rPr>
          <w:b/>
          <w:bCs/>
          <w:color w:val="auto"/>
        </w:rPr>
        <w:t>Kế hoạch tổ chức dạy học các môn học</w:t>
      </w:r>
      <w:r w:rsidR="0014621B" w:rsidRPr="00794910">
        <w:rPr>
          <w:color w:val="auto"/>
        </w:rPr>
        <w:t>:</w:t>
      </w:r>
      <w:r w:rsidR="00D11479" w:rsidRPr="00794910">
        <w:rPr>
          <w:color w:val="auto"/>
        </w:rPr>
        <w:br w:type="page"/>
      </w:r>
    </w:p>
    <w:tbl>
      <w:tblPr>
        <w:tblW w:w="144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558"/>
        <w:gridCol w:w="1275"/>
        <w:gridCol w:w="1275"/>
        <w:gridCol w:w="1274"/>
        <w:gridCol w:w="1280"/>
        <w:gridCol w:w="3118"/>
        <w:gridCol w:w="2551"/>
        <w:gridCol w:w="1417"/>
      </w:tblGrid>
      <w:tr w:rsidR="00794910" w:rsidRPr="00794910" w14:paraId="6D9C1276" w14:textId="77777777" w:rsidTr="00134544">
        <w:trPr>
          <w:trHeight w:val="1509"/>
        </w:trPr>
        <w:tc>
          <w:tcPr>
            <w:tcW w:w="669" w:type="dxa"/>
            <w:vMerge w:val="restart"/>
            <w:shd w:val="clear" w:color="auto" w:fill="auto"/>
            <w:vAlign w:val="center"/>
          </w:tcPr>
          <w:p w14:paraId="75C39229" w14:textId="77777777" w:rsidR="00D11479" w:rsidRPr="00794910" w:rsidRDefault="00D11479" w:rsidP="00C17DD2">
            <w:pPr>
              <w:spacing w:line="276" w:lineRule="auto"/>
              <w:jc w:val="center"/>
              <w:rPr>
                <w:b/>
                <w:color w:val="auto"/>
                <w:szCs w:val="28"/>
              </w:rPr>
            </w:pPr>
            <w:r w:rsidRPr="00794910">
              <w:rPr>
                <w:b/>
                <w:color w:val="auto"/>
                <w:szCs w:val="28"/>
              </w:rPr>
              <w:lastRenderedPageBreak/>
              <w:t>TT</w:t>
            </w:r>
          </w:p>
        </w:tc>
        <w:tc>
          <w:tcPr>
            <w:tcW w:w="1558" w:type="dxa"/>
            <w:vMerge w:val="restart"/>
            <w:shd w:val="clear" w:color="auto" w:fill="auto"/>
            <w:vAlign w:val="center"/>
          </w:tcPr>
          <w:p w14:paraId="6ACB1758" w14:textId="77777777" w:rsidR="00D11479" w:rsidRPr="00794910" w:rsidRDefault="00D11479" w:rsidP="00C17DD2">
            <w:pPr>
              <w:spacing w:line="276" w:lineRule="auto"/>
              <w:jc w:val="center"/>
              <w:rPr>
                <w:b/>
                <w:color w:val="auto"/>
                <w:szCs w:val="28"/>
              </w:rPr>
            </w:pPr>
            <w:r w:rsidRPr="00794910">
              <w:rPr>
                <w:b/>
                <w:color w:val="auto"/>
                <w:szCs w:val="28"/>
              </w:rPr>
              <w:t>Môn</w:t>
            </w:r>
          </w:p>
        </w:tc>
        <w:tc>
          <w:tcPr>
            <w:tcW w:w="5104" w:type="dxa"/>
            <w:gridSpan w:val="4"/>
            <w:shd w:val="clear" w:color="auto" w:fill="auto"/>
            <w:vAlign w:val="center"/>
          </w:tcPr>
          <w:p w14:paraId="0C4B6CE7" w14:textId="77777777" w:rsidR="00D11479" w:rsidRPr="00794910" w:rsidRDefault="00D11479" w:rsidP="00C17DD2">
            <w:pPr>
              <w:spacing w:line="276" w:lineRule="auto"/>
              <w:jc w:val="center"/>
              <w:rPr>
                <w:b/>
                <w:color w:val="auto"/>
                <w:szCs w:val="28"/>
              </w:rPr>
            </w:pPr>
            <w:r w:rsidRPr="00794910">
              <w:rPr>
                <w:b/>
                <w:color w:val="auto"/>
                <w:szCs w:val="28"/>
              </w:rPr>
              <w:t>Số tiết</w:t>
            </w:r>
          </w:p>
        </w:tc>
        <w:tc>
          <w:tcPr>
            <w:tcW w:w="3118" w:type="dxa"/>
            <w:vAlign w:val="center"/>
          </w:tcPr>
          <w:p w14:paraId="2CB191AC" w14:textId="77777777" w:rsidR="00D11479" w:rsidRPr="00794910" w:rsidRDefault="00D11479" w:rsidP="00C17DD2">
            <w:pPr>
              <w:spacing w:line="276" w:lineRule="auto"/>
              <w:jc w:val="center"/>
              <w:rPr>
                <w:color w:val="auto"/>
              </w:rPr>
            </w:pPr>
            <w:r w:rsidRPr="00794910">
              <w:rPr>
                <w:color w:val="auto"/>
              </w:rPr>
              <w:t>Thời gian thực hiện</w:t>
            </w:r>
          </w:p>
          <w:p w14:paraId="507FF4D0" w14:textId="332E4FB9" w:rsidR="00D11479" w:rsidRPr="00794910" w:rsidRDefault="00D11479" w:rsidP="00C17DD2">
            <w:pPr>
              <w:spacing w:line="276" w:lineRule="auto"/>
              <w:jc w:val="center"/>
              <w:rPr>
                <w:b/>
                <w:color w:val="auto"/>
                <w:szCs w:val="28"/>
              </w:rPr>
            </w:pPr>
            <w:r w:rsidRPr="00794910">
              <w:rPr>
                <w:color w:val="auto"/>
                <w:lang w:val="vi-VN"/>
              </w:rPr>
              <w:t>(</w:t>
            </w:r>
            <w:r w:rsidRPr="00794910">
              <w:rPr>
                <w:color w:val="auto"/>
              </w:rPr>
              <w:t>4</w:t>
            </w:r>
            <w:r w:rsidRPr="00794910">
              <w:rPr>
                <w:color w:val="auto"/>
                <w:lang w:val="vi-VN"/>
              </w:rPr>
              <w:t>)</w:t>
            </w:r>
          </w:p>
        </w:tc>
        <w:tc>
          <w:tcPr>
            <w:tcW w:w="2551" w:type="dxa"/>
            <w:vAlign w:val="center"/>
          </w:tcPr>
          <w:p w14:paraId="12B536B0" w14:textId="77777777" w:rsidR="00D11479" w:rsidRPr="00794910" w:rsidRDefault="00D11479" w:rsidP="00C17DD2">
            <w:pPr>
              <w:spacing w:line="276" w:lineRule="auto"/>
              <w:jc w:val="center"/>
              <w:rPr>
                <w:color w:val="auto"/>
              </w:rPr>
            </w:pPr>
            <w:r w:rsidRPr="00794910">
              <w:rPr>
                <w:color w:val="auto"/>
              </w:rPr>
              <w:t>Đơn vị chủ trì</w:t>
            </w:r>
          </w:p>
          <w:p w14:paraId="6200B585" w14:textId="4CFFC68B" w:rsidR="00D11479" w:rsidRPr="00794910" w:rsidRDefault="00D11479" w:rsidP="00C17DD2">
            <w:pPr>
              <w:spacing w:line="276" w:lineRule="auto"/>
              <w:jc w:val="center"/>
              <w:rPr>
                <w:b/>
                <w:color w:val="auto"/>
                <w:szCs w:val="28"/>
              </w:rPr>
            </w:pPr>
            <w:r w:rsidRPr="00794910">
              <w:rPr>
                <w:color w:val="auto"/>
              </w:rPr>
              <w:t>(5)</w:t>
            </w:r>
          </w:p>
        </w:tc>
        <w:tc>
          <w:tcPr>
            <w:tcW w:w="1417" w:type="dxa"/>
            <w:shd w:val="clear" w:color="auto" w:fill="auto"/>
            <w:vAlign w:val="center"/>
          </w:tcPr>
          <w:p w14:paraId="449D9CFB" w14:textId="276B7F55" w:rsidR="00D11479" w:rsidRPr="00794910" w:rsidRDefault="00D11479" w:rsidP="00C17DD2">
            <w:pPr>
              <w:spacing w:line="276" w:lineRule="auto"/>
              <w:jc w:val="center"/>
              <w:rPr>
                <w:b/>
                <w:color w:val="auto"/>
                <w:szCs w:val="28"/>
              </w:rPr>
            </w:pPr>
            <w:r w:rsidRPr="00794910">
              <w:rPr>
                <w:b/>
                <w:color w:val="auto"/>
                <w:szCs w:val="28"/>
              </w:rPr>
              <w:t>Ghi chú</w:t>
            </w:r>
          </w:p>
        </w:tc>
      </w:tr>
      <w:tr w:rsidR="00794910" w:rsidRPr="00794910" w14:paraId="74C23A07" w14:textId="77777777" w:rsidTr="00134544">
        <w:trPr>
          <w:trHeight w:val="884"/>
        </w:trPr>
        <w:tc>
          <w:tcPr>
            <w:tcW w:w="669" w:type="dxa"/>
            <w:vMerge/>
            <w:shd w:val="clear" w:color="auto" w:fill="auto"/>
            <w:vAlign w:val="center"/>
          </w:tcPr>
          <w:p w14:paraId="177D2B6F" w14:textId="77777777" w:rsidR="00D11479" w:rsidRPr="00794910" w:rsidRDefault="00D11479" w:rsidP="00C17DD2">
            <w:pPr>
              <w:spacing w:line="276" w:lineRule="auto"/>
              <w:jc w:val="both"/>
              <w:rPr>
                <w:b/>
                <w:color w:val="auto"/>
                <w:szCs w:val="28"/>
              </w:rPr>
            </w:pPr>
          </w:p>
        </w:tc>
        <w:tc>
          <w:tcPr>
            <w:tcW w:w="1558" w:type="dxa"/>
            <w:vMerge/>
            <w:shd w:val="clear" w:color="auto" w:fill="auto"/>
            <w:vAlign w:val="center"/>
          </w:tcPr>
          <w:p w14:paraId="37F810D3" w14:textId="77777777" w:rsidR="00D11479" w:rsidRPr="00794910" w:rsidRDefault="00D11479" w:rsidP="00C17DD2">
            <w:pPr>
              <w:spacing w:line="276" w:lineRule="auto"/>
              <w:jc w:val="both"/>
              <w:rPr>
                <w:b/>
                <w:color w:val="auto"/>
                <w:szCs w:val="28"/>
              </w:rPr>
            </w:pPr>
          </w:p>
        </w:tc>
        <w:tc>
          <w:tcPr>
            <w:tcW w:w="1275" w:type="dxa"/>
            <w:shd w:val="clear" w:color="auto" w:fill="auto"/>
            <w:vAlign w:val="center"/>
          </w:tcPr>
          <w:p w14:paraId="42AA3DC7" w14:textId="77777777" w:rsidR="00D11479" w:rsidRPr="00794910" w:rsidRDefault="00D11479" w:rsidP="00C17DD2">
            <w:pPr>
              <w:spacing w:line="276" w:lineRule="auto"/>
              <w:jc w:val="center"/>
              <w:rPr>
                <w:b/>
                <w:color w:val="auto"/>
                <w:szCs w:val="28"/>
              </w:rPr>
            </w:pPr>
            <w:r w:rsidRPr="00794910">
              <w:rPr>
                <w:b/>
                <w:color w:val="auto"/>
                <w:szCs w:val="28"/>
              </w:rPr>
              <w:t>Lớp 6</w:t>
            </w:r>
          </w:p>
        </w:tc>
        <w:tc>
          <w:tcPr>
            <w:tcW w:w="1275" w:type="dxa"/>
            <w:shd w:val="clear" w:color="auto" w:fill="auto"/>
            <w:vAlign w:val="center"/>
          </w:tcPr>
          <w:p w14:paraId="1810CDF1" w14:textId="77777777" w:rsidR="00D11479" w:rsidRPr="00794910" w:rsidRDefault="00D11479" w:rsidP="00C17DD2">
            <w:pPr>
              <w:spacing w:line="276" w:lineRule="auto"/>
              <w:jc w:val="center"/>
              <w:rPr>
                <w:b/>
                <w:color w:val="auto"/>
                <w:szCs w:val="28"/>
              </w:rPr>
            </w:pPr>
            <w:r w:rsidRPr="00794910">
              <w:rPr>
                <w:b/>
                <w:color w:val="auto"/>
                <w:szCs w:val="28"/>
              </w:rPr>
              <w:t>Lớp 7</w:t>
            </w:r>
          </w:p>
        </w:tc>
        <w:tc>
          <w:tcPr>
            <w:tcW w:w="1274" w:type="dxa"/>
            <w:shd w:val="clear" w:color="auto" w:fill="auto"/>
            <w:vAlign w:val="center"/>
          </w:tcPr>
          <w:p w14:paraId="57B95770" w14:textId="77777777" w:rsidR="00D11479" w:rsidRPr="00794910" w:rsidRDefault="00D11479" w:rsidP="00C17DD2">
            <w:pPr>
              <w:spacing w:line="276" w:lineRule="auto"/>
              <w:jc w:val="center"/>
              <w:rPr>
                <w:b/>
                <w:color w:val="auto"/>
                <w:szCs w:val="28"/>
              </w:rPr>
            </w:pPr>
            <w:r w:rsidRPr="00794910">
              <w:rPr>
                <w:b/>
                <w:color w:val="auto"/>
                <w:szCs w:val="28"/>
              </w:rPr>
              <w:t>Lớp 8</w:t>
            </w:r>
          </w:p>
        </w:tc>
        <w:tc>
          <w:tcPr>
            <w:tcW w:w="1278" w:type="dxa"/>
            <w:shd w:val="clear" w:color="auto" w:fill="auto"/>
            <w:vAlign w:val="center"/>
          </w:tcPr>
          <w:p w14:paraId="7C5C4910" w14:textId="77777777" w:rsidR="00D11479" w:rsidRPr="00794910" w:rsidRDefault="00D11479" w:rsidP="00C17DD2">
            <w:pPr>
              <w:spacing w:line="276" w:lineRule="auto"/>
              <w:jc w:val="center"/>
              <w:rPr>
                <w:b/>
                <w:color w:val="auto"/>
                <w:szCs w:val="28"/>
              </w:rPr>
            </w:pPr>
            <w:r w:rsidRPr="00794910">
              <w:rPr>
                <w:b/>
                <w:color w:val="auto"/>
                <w:szCs w:val="28"/>
              </w:rPr>
              <w:t>Lớp 9</w:t>
            </w:r>
          </w:p>
        </w:tc>
        <w:tc>
          <w:tcPr>
            <w:tcW w:w="3118" w:type="dxa"/>
          </w:tcPr>
          <w:p w14:paraId="39D48D34" w14:textId="77777777" w:rsidR="00D11479" w:rsidRPr="00794910" w:rsidRDefault="00D11479" w:rsidP="00C17DD2">
            <w:pPr>
              <w:spacing w:line="276" w:lineRule="auto"/>
              <w:jc w:val="center"/>
              <w:rPr>
                <w:b/>
                <w:color w:val="auto"/>
                <w:szCs w:val="28"/>
              </w:rPr>
            </w:pPr>
          </w:p>
        </w:tc>
        <w:tc>
          <w:tcPr>
            <w:tcW w:w="2551" w:type="dxa"/>
          </w:tcPr>
          <w:p w14:paraId="5A640C77" w14:textId="57DFA548" w:rsidR="00D11479" w:rsidRPr="00794910" w:rsidRDefault="00D11479" w:rsidP="00C17DD2">
            <w:pPr>
              <w:spacing w:line="276" w:lineRule="auto"/>
              <w:jc w:val="center"/>
              <w:rPr>
                <w:b/>
                <w:color w:val="auto"/>
                <w:szCs w:val="28"/>
              </w:rPr>
            </w:pPr>
          </w:p>
        </w:tc>
        <w:tc>
          <w:tcPr>
            <w:tcW w:w="1417" w:type="dxa"/>
            <w:shd w:val="clear" w:color="auto" w:fill="auto"/>
            <w:vAlign w:val="center"/>
          </w:tcPr>
          <w:p w14:paraId="7B6BE1CC" w14:textId="5040A0C2" w:rsidR="00D11479" w:rsidRPr="00794910" w:rsidRDefault="00D11479" w:rsidP="00C17DD2">
            <w:pPr>
              <w:spacing w:line="276" w:lineRule="auto"/>
              <w:jc w:val="center"/>
              <w:rPr>
                <w:b/>
                <w:color w:val="auto"/>
                <w:szCs w:val="28"/>
              </w:rPr>
            </w:pPr>
          </w:p>
        </w:tc>
      </w:tr>
      <w:tr w:rsidR="00794910" w:rsidRPr="00794910" w14:paraId="510FA43B" w14:textId="77777777" w:rsidTr="00134544">
        <w:trPr>
          <w:trHeight w:val="451"/>
        </w:trPr>
        <w:tc>
          <w:tcPr>
            <w:tcW w:w="669" w:type="dxa"/>
            <w:shd w:val="clear" w:color="auto" w:fill="auto"/>
            <w:vAlign w:val="center"/>
          </w:tcPr>
          <w:p w14:paraId="5A392689" w14:textId="77777777" w:rsidR="00D11479" w:rsidRPr="00794910" w:rsidRDefault="00D11479" w:rsidP="00C17DD2">
            <w:pPr>
              <w:spacing w:before="0" w:after="0" w:line="276" w:lineRule="auto"/>
              <w:jc w:val="center"/>
              <w:rPr>
                <w:color w:val="auto"/>
                <w:szCs w:val="28"/>
              </w:rPr>
            </w:pPr>
            <w:r w:rsidRPr="00794910">
              <w:rPr>
                <w:color w:val="auto"/>
                <w:szCs w:val="28"/>
              </w:rPr>
              <w:t>1</w:t>
            </w:r>
          </w:p>
        </w:tc>
        <w:tc>
          <w:tcPr>
            <w:tcW w:w="1558" w:type="dxa"/>
            <w:shd w:val="clear" w:color="auto" w:fill="auto"/>
            <w:vAlign w:val="center"/>
          </w:tcPr>
          <w:p w14:paraId="5D8849AF" w14:textId="77777777" w:rsidR="00D11479" w:rsidRPr="00794910" w:rsidRDefault="00D11479" w:rsidP="00C17DD2">
            <w:pPr>
              <w:spacing w:before="0" w:after="0" w:line="276" w:lineRule="auto"/>
              <w:jc w:val="both"/>
              <w:rPr>
                <w:color w:val="auto"/>
                <w:szCs w:val="28"/>
              </w:rPr>
            </w:pPr>
            <w:r w:rsidRPr="00794910">
              <w:rPr>
                <w:color w:val="auto"/>
                <w:szCs w:val="28"/>
              </w:rPr>
              <w:t>Toán</w:t>
            </w:r>
          </w:p>
        </w:tc>
        <w:tc>
          <w:tcPr>
            <w:tcW w:w="1275" w:type="dxa"/>
            <w:shd w:val="clear" w:color="auto" w:fill="auto"/>
            <w:vAlign w:val="center"/>
          </w:tcPr>
          <w:p w14:paraId="507F9856" w14:textId="77777777" w:rsidR="00D11479" w:rsidRPr="00794910" w:rsidRDefault="00D11479" w:rsidP="00C17DD2">
            <w:pPr>
              <w:spacing w:before="0" w:after="0" w:line="276" w:lineRule="auto"/>
              <w:jc w:val="center"/>
              <w:rPr>
                <w:color w:val="auto"/>
                <w:szCs w:val="28"/>
              </w:rPr>
            </w:pPr>
            <w:r w:rsidRPr="00794910">
              <w:rPr>
                <w:color w:val="auto"/>
                <w:szCs w:val="28"/>
              </w:rPr>
              <w:t>140</w:t>
            </w:r>
          </w:p>
        </w:tc>
        <w:tc>
          <w:tcPr>
            <w:tcW w:w="1275" w:type="dxa"/>
            <w:shd w:val="clear" w:color="auto" w:fill="auto"/>
            <w:vAlign w:val="center"/>
          </w:tcPr>
          <w:p w14:paraId="4A040C4F" w14:textId="77777777" w:rsidR="00D11479" w:rsidRPr="00794910" w:rsidRDefault="00D11479" w:rsidP="00C17DD2">
            <w:pPr>
              <w:spacing w:before="0" w:after="0" w:line="276" w:lineRule="auto"/>
              <w:jc w:val="center"/>
              <w:rPr>
                <w:color w:val="auto"/>
                <w:szCs w:val="28"/>
              </w:rPr>
            </w:pPr>
            <w:r w:rsidRPr="00794910">
              <w:rPr>
                <w:color w:val="auto"/>
                <w:szCs w:val="28"/>
              </w:rPr>
              <w:t>140</w:t>
            </w:r>
          </w:p>
        </w:tc>
        <w:tc>
          <w:tcPr>
            <w:tcW w:w="1274" w:type="dxa"/>
            <w:shd w:val="clear" w:color="auto" w:fill="auto"/>
            <w:vAlign w:val="center"/>
          </w:tcPr>
          <w:p w14:paraId="18591036" w14:textId="77777777" w:rsidR="00D11479" w:rsidRPr="00794910" w:rsidRDefault="00D11479" w:rsidP="00C17DD2">
            <w:pPr>
              <w:spacing w:before="0" w:after="0" w:line="276" w:lineRule="auto"/>
              <w:jc w:val="center"/>
              <w:rPr>
                <w:color w:val="auto"/>
                <w:szCs w:val="28"/>
              </w:rPr>
            </w:pPr>
            <w:r w:rsidRPr="00794910">
              <w:rPr>
                <w:color w:val="auto"/>
                <w:szCs w:val="28"/>
              </w:rPr>
              <w:t>140</w:t>
            </w:r>
          </w:p>
        </w:tc>
        <w:tc>
          <w:tcPr>
            <w:tcW w:w="1278" w:type="dxa"/>
            <w:shd w:val="clear" w:color="auto" w:fill="auto"/>
            <w:vAlign w:val="center"/>
          </w:tcPr>
          <w:p w14:paraId="2BCFB578" w14:textId="77777777" w:rsidR="00D11479" w:rsidRPr="00794910" w:rsidRDefault="00D11479" w:rsidP="00C17DD2">
            <w:pPr>
              <w:spacing w:before="0" w:after="0" w:line="276" w:lineRule="auto"/>
              <w:jc w:val="center"/>
              <w:rPr>
                <w:color w:val="auto"/>
                <w:szCs w:val="28"/>
              </w:rPr>
            </w:pPr>
            <w:r w:rsidRPr="00794910">
              <w:rPr>
                <w:color w:val="auto"/>
                <w:szCs w:val="28"/>
              </w:rPr>
              <w:t>140</w:t>
            </w:r>
          </w:p>
        </w:tc>
        <w:tc>
          <w:tcPr>
            <w:tcW w:w="3118" w:type="dxa"/>
          </w:tcPr>
          <w:p w14:paraId="0863C777" w14:textId="3EAB5696" w:rsidR="00D11479" w:rsidRPr="00794910" w:rsidRDefault="00F815DA" w:rsidP="00C17DD2">
            <w:pPr>
              <w:spacing w:before="0" w:after="0" w:line="276" w:lineRule="auto"/>
              <w:jc w:val="center"/>
              <w:rPr>
                <w:color w:val="auto"/>
                <w:szCs w:val="28"/>
              </w:rPr>
            </w:pPr>
            <w:r w:rsidRPr="00794910">
              <w:rPr>
                <w:color w:val="auto"/>
                <w:szCs w:val="28"/>
              </w:rPr>
              <w:t>Từ tuần 1 đến tuần 35</w:t>
            </w:r>
          </w:p>
        </w:tc>
        <w:tc>
          <w:tcPr>
            <w:tcW w:w="2551" w:type="dxa"/>
          </w:tcPr>
          <w:p w14:paraId="4D75D941" w14:textId="282D3E2C" w:rsidR="00D11479" w:rsidRPr="00794910" w:rsidRDefault="00F815DA" w:rsidP="00C17DD2">
            <w:pPr>
              <w:spacing w:before="0" w:after="0" w:line="276" w:lineRule="auto"/>
              <w:jc w:val="center"/>
              <w:rPr>
                <w:color w:val="auto"/>
                <w:szCs w:val="28"/>
              </w:rPr>
            </w:pPr>
            <w:r w:rsidRPr="00794910">
              <w:rPr>
                <w:color w:val="auto"/>
                <w:szCs w:val="28"/>
              </w:rPr>
              <w:t>Tổ KHTN</w:t>
            </w:r>
          </w:p>
        </w:tc>
        <w:tc>
          <w:tcPr>
            <w:tcW w:w="1417" w:type="dxa"/>
            <w:shd w:val="clear" w:color="auto" w:fill="auto"/>
            <w:vAlign w:val="center"/>
          </w:tcPr>
          <w:p w14:paraId="5A718BDE" w14:textId="4B3F10D7" w:rsidR="00D11479" w:rsidRPr="00794910" w:rsidRDefault="00D11479" w:rsidP="00C17DD2">
            <w:pPr>
              <w:spacing w:before="0" w:after="0" w:line="276" w:lineRule="auto"/>
              <w:jc w:val="center"/>
              <w:rPr>
                <w:color w:val="auto"/>
                <w:szCs w:val="28"/>
              </w:rPr>
            </w:pPr>
          </w:p>
        </w:tc>
      </w:tr>
      <w:tr w:rsidR="00794910" w:rsidRPr="00794910" w14:paraId="0D286220" w14:textId="77777777" w:rsidTr="00134544">
        <w:trPr>
          <w:trHeight w:val="451"/>
        </w:trPr>
        <w:tc>
          <w:tcPr>
            <w:tcW w:w="669" w:type="dxa"/>
            <w:shd w:val="clear" w:color="auto" w:fill="auto"/>
            <w:vAlign w:val="center"/>
          </w:tcPr>
          <w:p w14:paraId="601C4A71" w14:textId="77777777" w:rsidR="00F815DA" w:rsidRPr="00794910" w:rsidRDefault="00F815DA" w:rsidP="00C17DD2">
            <w:pPr>
              <w:spacing w:before="0" w:after="0" w:line="276" w:lineRule="auto"/>
              <w:jc w:val="center"/>
              <w:rPr>
                <w:color w:val="auto"/>
                <w:szCs w:val="28"/>
              </w:rPr>
            </w:pPr>
            <w:r w:rsidRPr="00794910">
              <w:rPr>
                <w:color w:val="auto"/>
                <w:szCs w:val="28"/>
              </w:rPr>
              <w:t>2</w:t>
            </w:r>
          </w:p>
        </w:tc>
        <w:tc>
          <w:tcPr>
            <w:tcW w:w="1558" w:type="dxa"/>
            <w:shd w:val="clear" w:color="auto" w:fill="auto"/>
            <w:vAlign w:val="center"/>
          </w:tcPr>
          <w:p w14:paraId="3860B72E" w14:textId="77777777" w:rsidR="00F815DA" w:rsidRPr="00794910" w:rsidRDefault="00F815DA" w:rsidP="00C17DD2">
            <w:pPr>
              <w:spacing w:before="0" w:after="0" w:line="276" w:lineRule="auto"/>
              <w:jc w:val="both"/>
              <w:rPr>
                <w:color w:val="auto"/>
                <w:szCs w:val="28"/>
              </w:rPr>
            </w:pPr>
            <w:r w:rsidRPr="00794910">
              <w:rPr>
                <w:color w:val="auto"/>
                <w:szCs w:val="28"/>
              </w:rPr>
              <w:t>Ngữ văn</w:t>
            </w:r>
          </w:p>
        </w:tc>
        <w:tc>
          <w:tcPr>
            <w:tcW w:w="1275" w:type="dxa"/>
            <w:shd w:val="clear" w:color="auto" w:fill="auto"/>
            <w:vAlign w:val="center"/>
          </w:tcPr>
          <w:p w14:paraId="7160294A" w14:textId="77777777" w:rsidR="00F815DA" w:rsidRPr="00794910" w:rsidRDefault="00F815DA" w:rsidP="00C17DD2">
            <w:pPr>
              <w:spacing w:before="0" w:after="0" w:line="276" w:lineRule="auto"/>
              <w:jc w:val="center"/>
              <w:rPr>
                <w:color w:val="auto"/>
                <w:szCs w:val="28"/>
              </w:rPr>
            </w:pPr>
            <w:r w:rsidRPr="00794910">
              <w:rPr>
                <w:color w:val="auto"/>
                <w:szCs w:val="28"/>
              </w:rPr>
              <w:t>140</w:t>
            </w:r>
          </w:p>
        </w:tc>
        <w:tc>
          <w:tcPr>
            <w:tcW w:w="1275" w:type="dxa"/>
            <w:shd w:val="clear" w:color="auto" w:fill="auto"/>
            <w:vAlign w:val="center"/>
          </w:tcPr>
          <w:p w14:paraId="111CE3F6" w14:textId="77777777" w:rsidR="00F815DA" w:rsidRPr="00794910" w:rsidRDefault="00F815DA" w:rsidP="00C17DD2">
            <w:pPr>
              <w:spacing w:before="0" w:after="0" w:line="276" w:lineRule="auto"/>
              <w:jc w:val="center"/>
              <w:rPr>
                <w:color w:val="auto"/>
                <w:szCs w:val="28"/>
              </w:rPr>
            </w:pPr>
            <w:r w:rsidRPr="00794910">
              <w:rPr>
                <w:color w:val="auto"/>
                <w:szCs w:val="28"/>
              </w:rPr>
              <w:t>140</w:t>
            </w:r>
          </w:p>
        </w:tc>
        <w:tc>
          <w:tcPr>
            <w:tcW w:w="1274" w:type="dxa"/>
            <w:shd w:val="clear" w:color="auto" w:fill="auto"/>
            <w:vAlign w:val="center"/>
          </w:tcPr>
          <w:p w14:paraId="1C621362" w14:textId="77777777" w:rsidR="00F815DA" w:rsidRPr="00794910" w:rsidRDefault="00F815DA" w:rsidP="00C17DD2">
            <w:pPr>
              <w:spacing w:before="0" w:after="0" w:line="276" w:lineRule="auto"/>
              <w:jc w:val="center"/>
              <w:rPr>
                <w:color w:val="auto"/>
                <w:szCs w:val="28"/>
              </w:rPr>
            </w:pPr>
            <w:r w:rsidRPr="00794910">
              <w:rPr>
                <w:color w:val="auto"/>
                <w:szCs w:val="28"/>
              </w:rPr>
              <w:t>140</w:t>
            </w:r>
          </w:p>
        </w:tc>
        <w:tc>
          <w:tcPr>
            <w:tcW w:w="1278" w:type="dxa"/>
            <w:shd w:val="clear" w:color="auto" w:fill="auto"/>
            <w:vAlign w:val="center"/>
          </w:tcPr>
          <w:p w14:paraId="798E6739" w14:textId="77777777" w:rsidR="00F815DA" w:rsidRPr="00794910" w:rsidRDefault="00F815DA" w:rsidP="00C17DD2">
            <w:pPr>
              <w:spacing w:before="0" w:after="0" w:line="276" w:lineRule="auto"/>
              <w:jc w:val="center"/>
              <w:rPr>
                <w:color w:val="auto"/>
                <w:szCs w:val="28"/>
              </w:rPr>
            </w:pPr>
            <w:r w:rsidRPr="00794910">
              <w:rPr>
                <w:color w:val="auto"/>
                <w:szCs w:val="28"/>
              </w:rPr>
              <w:t>175</w:t>
            </w:r>
          </w:p>
        </w:tc>
        <w:tc>
          <w:tcPr>
            <w:tcW w:w="3118" w:type="dxa"/>
          </w:tcPr>
          <w:p w14:paraId="34DD0D82" w14:textId="6FE76504"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04D8A292" w14:textId="035C27C9" w:rsidR="00F815DA" w:rsidRPr="00794910" w:rsidRDefault="00F815DA" w:rsidP="00C17DD2">
            <w:pPr>
              <w:spacing w:before="0" w:after="0" w:line="276" w:lineRule="auto"/>
              <w:jc w:val="center"/>
              <w:rPr>
                <w:color w:val="auto"/>
                <w:szCs w:val="28"/>
              </w:rPr>
            </w:pPr>
            <w:r w:rsidRPr="00794910">
              <w:rPr>
                <w:color w:val="auto"/>
                <w:szCs w:val="28"/>
              </w:rPr>
              <w:t>Tổ KHXH</w:t>
            </w:r>
          </w:p>
        </w:tc>
        <w:tc>
          <w:tcPr>
            <w:tcW w:w="1417" w:type="dxa"/>
            <w:shd w:val="clear" w:color="auto" w:fill="auto"/>
            <w:vAlign w:val="center"/>
          </w:tcPr>
          <w:p w14:paraId="671AE0A1" w14:textId="3D1C6197" w:rsidR="00F815DA" w:rsidRPr="00794910" w:rsidRDefault="00F815DA" w:rsidP="00C17DD2">
            <w:pPr>
              <w:spacing w:before="0" w:after="0" w:line="276" w:lineRule="auto"/>
              <w:jc w:val="center"/>
              <w:rPr>
                <w:color w:val="auto"/>
                <w:szCs w:val="28"/>
              </w:rPr>
            </w:pPr>
          </w:p>
        </w:tc>
      </w:tr>
      <w:tr w:rsidR="00794910" w:rsidRPr="00794910" w14:paraId="3993CE3A" w14:textId="77777777" w:rsidTr="00134544">
        <w:trPr>
          <w:trHeight w:val="473"/>
        </w:trPr>
        <w:tc>
          <w:tcPr>
            <w:tcW w:w="669" w:type="dxa"/>
            <w:shd w:val="clear" w:color="auto" w:fill="auto"/>
            <w:vAlign w:val="center"/>
          </w:tcPr>
          <w:p w14:paraId="61490CBC" w14:textId="77777777" w:rsidR="00F815DA" w:rsidRPr="00794910" w:rsidRDefault="00F815DA" w:rsidP="00C17DD2">
            <w:pPr>
              <w:spacing w:before="0" w:after="0" w:line="276" w:lineRule="auto"/>
              <w:jc w:val="center"/>
              <w:rPr>
                <w:color w:val="auto"/>
                <w:szCs w:val="28"/>
              </w:rPr>
            </w:pPr>
            <w:r w:rsidRPr="00794910">
              <w:rPr>
                <w:color w:val="auto"/>
                <w:szCs w:val="28"/>
              </w:rPr>
              <w:t>3</w:t>
            </w:r>
          </w:p>
        </w:tc>
        <w:tc>
          <w:tcPr>
            <w:tcW w:w="1558" w:type="dxa"/>
            <w:shd w:val="clear" w:color="auto" w:fill="auto"/>
            <w:vAlign w:val="center"/>
          </w:tcPr>
          <w:p w14:paraId="4A7A8175" w14:textId="77777777" w:rsidR="00F815DA" w:rsidRPr="00794910" w:rsidRDefault="00F815DA" w:rsidP="00C17DD2">
            <w:pPr>
              <w:spacing w:before="0" w:after="0" w:line="276" w:lineRule="auto"/>
              <w:jc w:val="both"/>
              <w:rPr>
                <w:color w:val="auto"/>
                <w:szCs w:val="28"/>
              </w:rPr>
            </w:pPr>
            <w:r w:rsidRPr="00794910">
              <w:rPr>
                <w:color w:val="auto"/>
                <w:szCs w:val="28"/>
              </w:rPr>
              <w:t>Vật lí</w:t>
            </w:r>
          </w:p>
        </w:tc>
        <w:tc>
          <w:tcPr>
            <w:tcW w:w="1275" w:type="dxa"/>
            <w:shd w:val="clear" w:color="auto" w:fill="auto"/>
            <w:vAlign w:val="center"/>
          </w:tcPr>
          <w:p w14:paraId="58C53454"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5" w:type="dxa"/>
            <w:shd w:val="clear" w:color="auto" w:fill="auto"/>
            <w:vAlign w:val="center"/>
          </w:tcPr>
          <w:p w14:paraId="207557A7"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4" w:type="dxa"/>
            <w:shd w:val="clear" w:color="auto" w:fill="auto"/>
            <w:vAlign w:val="center"/>
          </w:tcPr>
          <w:p w14:paraId="50B0730A"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8" w:type="dxa"/>
            <w:shd w:val="clear" w:color="auto" w:fill="auto"/>
            <w:vAlign w:val="center"/>
          </w:tcPr>
          <w:p w14:paraId="1C3A2A84"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3118" w:type="dxa"/>
          </w:tcPr>
          <w:p w14:paraId="26B494F5" w14:textId="1B1B3348"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31D88C77" w14:textId="06557DAD" w:rsidR="00F815DA" w:rsidRPr="00794910" w:rsidRDefault="00F815DA" w:rsidP="00C17DD2">
            <w:pPr>
              <w:spacing w:before="0" w:after="0" w:line="276" w:lineRule="auto"/>
              <w:jc w:val="center"/>
              <w:rPr>
                <w:color w:val="auto"/>
                <w:szCs w:val="28"/>
              </w:rPr>
            </w:pPr>
            <w:r w:rsidRPr="00794910">
              <w:rPr>
                <w:color w:val="auto"/>
              </w:rPr>
              <w:t>Tổ KHTN</w:t>
            </w:r>
          </w:p>
        </w:tc>
        <w:tc>
          <w:tcPr>
            <w:tcW w:w="1417" w:type="dxa"/>
            <w:shd w:val="clear" w:color="auto" w:fill="auto"/>
            <w:vAlign w:val="center"/>
          </w:tcPr>
          <w:p w14:paraId="7E7DC24C" w14:textId="05E15DCF" w:rsidR="00F815DA" w:rsidRPr="00794910" w:rsidRDefault="00F815DA" w:rsidP="00C17DD2">
            <w:pPr>
              <w:spacing w:before="0" w:after="0" w:line="276" w:lineRule="auto"/>
              <w:jc w:val="center"/>
              <w:rPr>
                <w:color w:val="auto"/>
                <w:szCs w:val="28"/>
              </w:rPr>
            </w:pPr>
          </w:p>
        </w:tc>
      </w:tr>
      <w:tr w:rsidR="00794910" w:rsidRPr="00794910" w14:paraId="44E24106" w14:textId="77777777" w:rsidTr="00134544">
        <w:trPr>
          <w:trHeight w:val="451"/>
        </w:trPr>
        <w:tc>
          <w:tcPr>
            <w:tcW w:w="669" w:type="dxa"/>
            <w:shd w:val="clear" w:color="auto" w:fill="auto"/>
            <w:vAlign w:val="center"/>
          </w:tcPr>
          <w:p w14:paraId="765B6135" w14:textId="77777777" w:rsidR="00F815DA" w:rsidRPr="00794910" w:rsidRDefault="00F815DA" w:rsidP="00C17DD2">
            <w:pPr>
              <w:spacing w:before="0" w:after="0" w:line="276" w:lineRule="auto"/>
              <w:jc w:val="center"/>
              <w:rPr>
                <w:color w:val="auto"/>
                <w:szCs w:val="28"/>
              </w:rPr>
            </w:pPr>
            <w:r w:rsidRPr="00794910">
              <w:rPr>
                <w:color w:val="auto"/>
                <w:szCs w:val="28"/>
              </w:rPr>
              <w:t>4</w:t>
            </w:r>
          </w:p>
        </w:tc>
        <w:tc>
          <w:tcPr>
            <w:tcW w:w="1558" w:type="dxa"/>
            <w:shd w:val="clear" w:color="auto" w:fill="auto"/>
            <w:vAlign w:val="center"/>
          </w:tcPr>
          <w:p w14:paraId="2AAD1BCD" w14:textId="77777777" w:rsidR="00F815DA" w:rsidRPr="00794910" w:rsidRDefault="00F815DA" w:rsidP="00C17DD2">
            <w:pPr>
              <w:spacing w:before="0" w:after="0" w:line="276" w:lineRule="auto"/>
              <w:jc w:val="both"/>
              <w:rPr>
                <w:color w:val="auto"/>
                <w:szCs w:val="28"/>
              </w:rPr>
            </w:pPr>
            <w:r w:rsidRPr="00794910">
              <w:rPr>
                <w:color w:val="auto"/>
                <w:szCs w:val="28"/>
              </w:rPr>
              <w:t>Hóa học</w:t>
            </w:r>
          </w:p>
        </w:tc>
        <w:tc>
          <w:tcPr>
            <w:tcW w:w="1275" w:type="dxa"/>
            <w:shd w:val="clear" w:color="auto" w:fill="auto"/>
            <w:vAlign w:val="center"/>
          </w:tcPr>
          <w:p w14:paraId="4E105087"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5" w:type="dxa"/>
            <w:shd w:val="clear" w:color="auto" w:fill="auto"/>
            <w:vAlign w:val="center"/>
          </w:tcPr>
          <w:p w14:paraId="62EE28B4"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4" w:type="dxa"/>
            <w:shd w:val="clear" w:color="auto" w:fill="auto"/>
            <w:vAlign w:val="center"/>
          </w:tcPr>
          <w:p w14:paraId="659C5D2D"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1278" w:type="dxa"/>
            <w:shd w:val="clear" w:color="auto" w:fill="auto"/>
            <w:vAlign w:val="center"/>
          </w:tcPr>
          <w:p w14:paraId="3AAF74BE"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3118" w:type="dxa"/>
          </w:tcPr>
          <w:p w14:paraId="75A99605" w14:textId="7D8B0920"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793DA6F5" w14:textId="18C2FB04" w:rsidR="00F815DA" w:rsidRPr="00794910" w:rsidRDefault="00F815DA" w:rsidP="00C17DD2">
            <w:pPr>
              <w:spacing w:before="0" w:after="0" w:line="276" w:lineRule="auto"/>
              <w:jc w:val="center"/>
              <w:rPr>
                <w:color w:val="auto"/>
                <w:szCs w:val="28"/>
              </w:rPr>
            </w:pPr>
            <w:r w:rsidRPr="00794910">
              <w:rPr>
                <w:color w:val="auto"/>
              </w:rPr>
              <w:t>Tổ KHTN</w:t>
            </w:r>
          </w:p>
        </w:tc>
        <w:tc>
          <w:tcPr>
            <w:tcW w:w="1417" w:type="dxa"/>
            <w:shd w:val="clear" w:color="auto" w:fill="auto"/>
            <w:vAlign w:val="center"/>
          </w:tcPr>
          <w:p w14:paraId="781E7E5A" w14:textId="5B9188E5" w:rsidR="00F815DA" w:rsidRPr="00794910" w:rsidRDefault="00F815DA" w:rsidP="00C17DD2">
            <w:pPr>
              <w:spacing w:before="0" w:after="0" w:line="276" w:lineRule="auto"/>
              <w:jc w:val="center"/>
              <w:rPr>
                <w:color w:val="auto"/>
                <w:szCs w:val="28"/>
              </w:rPr>
            </w:pPr>
          </w:p>
        </w:tc>
      </w:tr>
      <w:tr w:rsidR="00794910" w:rsidRPr="00794910" w14:paraId="79CBCFF8" w14:textId="77777777" w:rsidTr="00134544">
        <w:trPr>
          <w:trHeight w:val="451"/>
        </w:trPr>
        <w:tc>
          <w:tcPr>
            <w:tcW w:w="669" w:type="dxa"/>
            <w:shd w:val="clear" w:color="auto" w:fill="auto"/>
            <w:vAlign w:val="center"/>
          </w:tcPr>
          <w:p w14:paraId="36E5669C" w14:textId="77777777" w:rsidR="00F815DA" w:rsidRPr="00794910" w:rsidRDefault="00F815DA" w:rsidP="00C17DD2">
            <w:pPr>
              <w:spacing w:before="0" w:after="0" w:line="276" w:lineRule="auto"/>
              <w:jc w:val="center"/>
              <w:rPr>
                <w:color w:val="auto"/>
                <w:szCs w:val="28"/>
              </w:rPr>
            </w:pPr>
            <w:r w:rsidRPr="00794910">
              <w:rPr>
                <w:color w:val="auto"/>
                <w:szCs w:val="28"/>
              </w:rPr>
              <w:t>5</w:t>
            </w:r>
          </w:p>
        </w:tc>
        <w:tc>
          <w:tcPr>
            <w:tcW w:w="1558" w:type="dxa"/>
            <w:shd w:val="clear" w:color="auto" w:fill="auto"/>
            <w:vAlign w:val="center"/>
          </w:tcPr>
          <w:p w14:paraId="199E49F0" w14:textId="77777777" w:rsidR="00F815DA" w:rsidRPr="00794910" w:rsidRDefault="00F815DA" w:rsidP="00C17DD2">
            <w:pPr>
              <w:spacing w:before="0" w:after="0" w:line="276" w:lineRule="auto"/>
              <w:jc w:val="both"/>
              <w:rPr>
                <w:color w:val="auto"/>
                <w:szCs w:val="28"/>
              </w:rPr>
            </w:pPr>
            <w:r w:rsidRPr="00794910">
              <w:rPr>
                <w:color w:val="auto"/>
                <w:szCs w:val="28"/>
              </w:rPr>
              <w:t>Sinh học</w:t>
            </w:r>
          </w:p>
        </w:tc>
        <w:tc>
          <w:tcPr>
            <w:tcW w:w="1275" w:type="dxa"/>
            <w:shd w:val="clear" w:color="auto" w:fill="auto"/>
            <w:vAlign w:val="center"/>
          </w:tcPr>
          <w:p w14:paraId="688738CD"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1275" w:type="dxa"/>
            <w:shd w:val="clear" w:color="auto" w:fill="auto"/>
            <w:vAlign w:val="center"/>
          </w:tcPr>
          <w:p w14:paraId="269B0EA7"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1274" w:type="dxa"/>
            <w:shd w:val="clear" w:color="auto" w:fill="auto"/>
            <w:vAlign w:val="center"/>
          </w:tcPr>
          <w:p w14:paraId="258DF203"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1278" w:type="dxa"/>
            <w:shd w:val="clear" w:color="auto" w:fill="auto"/>
            <w:vAlign w:val="center"/>
          </w:tcPr>
          <w:p w14:paraId="518A32A8"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3118" w:type="dxa"/>
          </w:tcPr>
          <w:p w14:paraId="7A348EC4" w14:textId="59EA04C3"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6CDBED12" w14:textId="0B247F87" w:rsidR="00F815DA" w:rsidRPr="00794910" w:rsidRDefault="00F815DA" w:rsidP="00C17DD2">
            <w:pPr>
              <w:spacing w:before="0" w:after="0" w:line="276" w:lineRule="auto"/>
              <w:jc w:val="center"/>
              <w:rPr>
                <w:color w:val="auto"/>
                <w:szCs w:val="28"/>
              </w:rPr>
            </w:pPr>
            <w:r w:rsidRPr="00794910">
              <w:rPr>
                <w:color w:val="auto"/>
              </w:rPr>
              <w:t>Tổ KHTN</w:t>
            </w:r>
          </w:p>
        </w:tc>
        <w:tc>
          <w:tcPr>
            <w:tcW w:w="1417" w:type="dxa"/>
            <w:shd w:val="clear" w:color="auto" w:fill="auto"/>
            <w:vAlign w:val="center"/>
          </w:tcPr>
          <w:p w14:paraId="3DC64181" w14:textId="4D3B092D" w:rsidR="00F815DA" w:rsidRPr="00794910" w:rsidRDefault="00F815DA" w:rsidP="00C17DD2">
            <w:pPr>
              <w:spacing w:before="0" w:after="0" w:line="276" w:lineRule="auto"/>
              <w:jc w:val="center"/>
              <w:rPr>
                <w:color w:val="auto"/>
                <w:szCs w:val="28"/>
              </w:rPr>
            </w:pPr>
          </w:p>
        </w:tc>
      </w:tr>
      <w:tr w:rsidR="00794910" w:rsidRPr="00794910" w14:paraId="10FBAA34" w14:textId="77777777" w:rsidTr="00134544">
        <w:trPr>
          <w:trHeight w:val="451"/>
        </w:trPr>
        <w:tc>
          <w:tcPr>
            <w:tcW w:w="669" w:type="dxa"/>
            <w:shd w:val="clear" w:color="auto" w:fill="auto"/>
            <w:vAlign w:val="center"/>
          </w:tcPr>
          <w:p w14:paraId="1AF662B2" w14:textId="77777777" w:rsidR="00F815DA" w:rsidRPr="00794910" w:rsidRDefault="00F815DA" w:rsidP="00C17DD2">
            <w:pPr>
              <w:spacing w:before="0" w:after="0" w:line="276" w:lineRule="auto"/>
              <w:jc w:val="center"/>
              <w:rPr>
                <w:color w:val="auto"/>
                <w:szCs w:val="28"/>
              </w:rPr>
            </w:pPr>
            <w:r w:rsidRPr="00794910">
              <w:rPr>
                <w:color w:val="auto"/>
                <w:szCs w:val="28"/>
              </w:rPr>
              <w:t>6</w:t>
            </w:r>
          </w:p>
        </w:tc>
        <w:tc>
          <w:tcPr>
            <w:tcW w:w="1558" w:type="dxa"/>
            <w:shd w:val="clear" w:color="auto" w:fill="auto"/>
            <w:vAlign w:val="center"/>
          </w:tcPr>
          <w:p w14:paraId="7934F50B" w14:textId="77777777" w:rsidR="00F815DA" w:rsidRPr="00794910" w:rsidRDefault="00F815DA" w:rsidP="00C17DD2">
            <w:pPr>
              <w:spacing w:before="0" w:after="0" w:line="276" w:lineRule="auto"/>
              <w:jc w:val="both"/>
              <w:rPr>
                <w:color w:val="auto"/>
                <w:szCs w:val="28"/>
              </w:rPr>
            </w:pPr>
            <w:r w:rsidRPr="00794910">
              <w:rPr>
                <w:color w:val="auto"/>
                <w:szCs w:val="28"/>
              </w:rPr>
              <w:t>Lịch Sử</w:t>
            </w:r>
          </w:p>
        </w:tc>
        <w:tc>
          <w:tcPr>
            <w:tcW w:w="1275" w:type="dxa"/>
            <w:shd w:val="clear" w:color="auto" w:fill="auto"/>
            <w:vAlign w:val="center"/>
          </w:tcPr>
          <w:p w14:paraId="7FA9918A" w14:textId="7E070D97" w:rsidR="00F815DA" w:rsidRPr="00794910" w:rsidRDefault="00F815DA" w:rsidP="00C17DD2">
            <w:pPr>
              <w:spacing w:before="0" w:after="0" w:line="276" w:lineRule="auto"/>
              <w:jc w:val="center"/>
              <w:rPr>
                <w:color w:val="auto"/>
                <w:szCs w:val="28"/>
              </w:rPr>
            </w:pPr>
            <w:r w:rsidRPr="00794910">
              <w:rPr>
                <w:color w:val="auto"/>
                <w:szCs w:val="28"/>
              </w:rPr>
              <w:t>5</w:t>
            </w:r>
            <w:r w:rsidR="00D25A4B" w:rsidRPr="00794910">
              <w:rPr>
                <w:color w:val="auto"/>
                <w:szCs w:val="28"/>
              </w:rPr>
              <w:t>2</w:t>
            </w:r>
          </w:p>
        </w:tc>
        <w:tc>
          <w:tcPr>
            <w:tcW w:w="1275" w:type="dxa"/>
            <w:shd w:val="clear" w:color="auto" w:fill="auto"/>
            <w:vAlign w:val="center"/>
          </w:tcPr>
          <w:p w14:paraId="274166BA" w14:textId="1CCC3A68" w:rsidR="00F815DA" w:rsidRPr="00794910" w:rsidRDefault="00F815DA" w:rsidP="00C17DD2">
            <w:pPr>
              <w:spacing w:before="0" w:after="0" w:line="276" w:lineRule="auto"/>
              <w:jc w:val="center"/>
              <w:rPr>
                <w:color w:val="auto"/>
                <w:szCs w:val="28"/>
              </w:rPr>
            </w:pPr>
            <w:r w:rsidRPr="00794910">
              <w:rPr>
                <w:color w:val="auto"/>
                <w:szCs w:val="28"/>
              </w:rPr>
              <w:t>5</w:t>
            </w:r>
            <w:r w:rsidR="00D25A4B" w:rsidRPr="00794910">
              <w:rPr>
                <w:color w:val="auto"/>
                <w:szCs w:val="28"/>
              </w:rPr>
              <w:t>2</w:t>
            </w:r>
          </w:p>
        </w:tc>
        <w:tc>
          <w:tcPr>
            <w:tcW w:w="1274" w:type="dxa"/>
            <w:shd w:val="clear" w:color="auto" w:fill="auto"/>
            <w:vAlign w:val="center"/>
          </w:tcPr>
          <w:p w14:paraId="130EB056" w14:textId="4F9B4D71" w:rsidR="00F815DA" w:rsidRPr="00794910" w:rsidRDefault="00F815DA" w:rsidP="00C17DD2">
            <w:pPr>
              <w:spacing w:before="0" w:after="0" w:line="276" w:lineRule="auto"/>
              <w:jc w:val="center"/>
              <w:rPr>
                <w:color w:val="auto"/>
                <w:szCs w:val="28"/>
              </w:rPr>
            </w:pPr>
            <w:r w:rsidRPr="00794910">
              <w:rPr>
                <w:color w:val="auto"/>
                <w:szCs w:val="28"/>
              </w:rPr>
              <w:t>5</w:t>
            </w:r>
            <w:r w:rsidR="00D25A4B" w:rsidRPr="00794910">
              <w:rPr>
                <w:color w:val="auto"/>
                <w:szCs w:val="28"/>
              </w:rPr>
              <w:t>2</w:t>
            </w:r>
          </w:p>
        </w:tc>
        <w:tc>
          <w:tcPr>
            <w:tcW w:w="1278" w:type="dxa"/>
            <w:shd w:val="clear" w:color="auto" w:fill="auto"/>
            <w:vAlign w:val="center"/>
          </w:tcPr>
          <w:p w14:paraId="358F80A6" w14:textId="7E284619" w:rsidR="00F815DA" w:rsidRPr="00794910" w:rsidRDefault="00F815DA" w:rsidP="00C17DD2">
            <w:pPr>
              <w:spacing w:before="0" w:after="0" w:line="276" w:lineRule="auto"/>
              <w:jc w:val="center"/>
              <w:rPr>
                <w:color w:val="auto"/>
                <w:szCs w:val="28"/>
              </w:rPr>
            </w:pPr>
            <w:r w:rsidRPr="00794910">
              <w:rPr>
                <w:color w:val="auto"/>
                <w:szCs w:val="28"/>
              </w:rPr>
              <w:t>5</w:t>
            </w:r>
            <w:r w:rsidR="00D25A4B" w:rsidRPr="00794910">
              <w:rPr>
                <w:color w:val="auto"/>
                <w:szCs w:val="28"/>
              </w:rPr>
              <w:t>2</w:t>
            </w:r>
          </w:p>
        </w:tc>
        <w:tc>
          <w:tcPr>
            <w:tcW w:w="3118" w:type="dxa"/>
          </w:tcPr>
          <w:p w14:paraId="74EE1186" w14:textId="01C59BAA"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69E15888" w14:textId="70509165" w:rsidR="00F815DA" w:rsidRPr="00794910" w:rsidRDefault="00F815DA" w:rsidP="00C17DD2">
            <w:pPr>
              <w:spacing w:before="0" w:after="0" w:line="276" w:lineRule="auto"/>
              <w:jc w:val="center"/>
              <w:rPr>
                <w:color w:val="auto"/>
                <w:szCs w:val="28"/>
              </w:rPr>
            </w:pPr>
            <w:r w:rsidRPr="00794910">
              <w:rPr>
                <w:color w:val="auto"/>
              </w:rPr>
              <w:t>Tổ KHXH</w:t>
            </w:r>
          </w:p>
        </w:tc>
        <w:tc>
          <w:tcPr>
            <w:tcW w:w="1417" w:type="dxa"/>
            <w:shd w:val="clear" w:color="auto" w:fill="auto"/>
            <w:vAlign w:val="center"/>
          </w:tcPr>
          <w:p w14:paraId="5D473CFD" w14:textId="4C22B0B1" w:rsidR="00F815DA" w:rsidRPr="00794910" w:rsidRDefault="00F815DA" w:rsidP="00C17DD2">
            <w:pPr>
              <w:spacing w:before="0" w:after="0" w:line="276" w:lineRule="auto"/>
              <w:jc w:val="center"/>
              <w:rPr>
                <w:color w:val="auto"/>
                <w:szCs w:val="28"/>
              </w:rPr>
            </w:pPr>
          </w:p>
        </w:tc>
      </w:tr>
      <w:tr w:rsidR="00794910" w:rsidRPr="00794910" w14:paraId="3603E22E" w14:textId="77777777" w:rsidTr="00134544">
        <w:trPr>
          <w:trHeight w:val="451"/>
        </w:trPr>
        <w:tc>
          <w:tcPr>
            <w:tcW w:w="669" w:type="dxa"/>
            <w:shd w:val="clear" w:color="auto" w:fill="auto"/>
            <w:vAlign w:val="center"/>
          </w:tcPr>
          <w:p w14:paraId="21BD3CC6" w14:textId="77777777" w:rsidR="00F815DA" w:rsidRPr="00794910" w:rsidRDefault="00F815DA" w:rsidP="00C17DD2">
            <w:pPr>
              <w:spacing w:before="0" w:after="0" w:line="276" w:lineRule="auto"/>
              <w:jc w:val="center"/>
              <w:rPr>
                <w:color w:val="auto"/>
                <w:szCs w:val="28"/>
              </w:rPr>
            </w:pPr>
            <w:r w:rsidRPr="00794910">
              <w:rPr>
                <w:color w:val="auto"/>
                <w:szCs w:val="28"/>
              </w:rPr>
              <w:t>7</w:t>
            </w:r>
          </w:p>
        </w:tc>
        <w:tc>
          <w:tcPr>
            <w:tcW w:w="1558" w:type="dxa"/>
            <w:shd w:val="clear" w:color="auto" w:fill="auto"/>
            <w:vAlign w:val="center"/>
          </w:tcPr>
          <w:p w14:paraId="73D12E06" w14:textId="77777777" w:rsidR="00F815DA" w:rsidRPr="00794910" w:rsidRDefault="00F815DA" w:rsidP="00C17DD2">
            <w:pPr>
              <w:spacing w:before="0" w:after="0" w:line="276" w:lineRule="auto"/>
              <w:jc w:val="both"/>
              <w:rPr>
                <w:color w:val="auto"/>
                <w:szCs w:val="28"/>
              </w:rPr>
            </w:pPr>
            <w:r w:rsidRPr="00794910">
              <w:rPr>
                <w:color w:val="auto"/>
                <w:szCs w:val="28"/>
              </w:rPr>
              <w:t>Địa lí</w:t>
            </w:r>
          </w:p>
        </w:tc>
        <w:tc>
          <w:tcPr>
            <w:tcW w:w="1275" w:type="dxa"/>
            <w:shd w:val="clear" w:color="auto" w:fill="auto"/>
            <w:vAlign w:val="center"/>
          </w:tcPr>
          <w:p w14:paraId="3ADFA1ED" w14:textId="77777777" w:rsidR="00F815DA" w:rsidRPr="00794910" w:rsidRDefault="00F815DA" w:rsidP="00C17DD2">
            <w:pPr>
              <w:spacing w:before="0" w:after="0" w:line="276" w:lineRule="auto"/>
              <w:jc w:val="center"/>
              <w:rPr>
                <w:color w:val="auto"/>
                <w:szCs w:val="28"/>
              </w:rPr>
            </w:pPr>
            <w:r w:rsidRPr="00794910">
              <w:rPr>
                <w:color w:val="auto"/>
                <w:szCs w:val="28"/>
              </w:rPr>
              <w:t>53</w:t>
            </w:r>
          </w:p>
        </w:tc>
        <w:tc>
          <w:tcPr>
            <w:tcW w:w="1275" w:type="dxa"/>
            <w:shd w:val="clear" w:color="auto" w:fill="auto"/>
            <w:vAlign w:val="center"/>
          </w:tcPr>
          <w:p w14:paraId="3053E3C8" w14:textId="77777777" w:rsidR="00F815DA" w:rsidRPr="00794910" w:rsidRDefault="00F815DA" w:rsidP="00C17DD2">
            <w:pPr>
              <w:spacing w:before="0" w:after="0" w:line="276" w:lineRule="auto"/>
              <w:jc w:val="center"/>
              <w:rPr>
                <w:color w:val="auto"/>
                <w:szCs w:val="28"/>
              </w:rPr>
            </w:pPr>
            <w:r w:rsidRPr="00794910">
              <w:rPr>
                <w:color w:val="auto"/>
                <w:szCs w:val="28"/>
              </w:rPr>
              <w:t>53</w:t>
            </w:r>
          </w:p>
        </w:tc>
        <w:tc>
          <w:tcPr>
            <w:tcW w:w="1274" w:type="dxa"/>
            <w:shd w:val="clear" w:color="auto" w:fill="auto"/>
            <w:vAlign w:val="center"/>
          </w:tcPr>
          <w:p w14:paraId="1D562B9A" w14:textId="77777777" w:rsidR="00F815DA" w:rsidRPr="00794910" w:rsidRDefault="00F815DA" w:rsidP="00C17DD2">
            <w:pPr>
              <w:spacing w:before="0" w:after="0" w:line="276" w:lineRule="auto"/>
              <w:jc w:val="center"/>
              <w:rPr>
                <w:color w:val="auto"/>
                <w:szCs w:val="28"/>
              </w:rPr>
            </w:pPr>
            <w:r w:rsidRPr="00794910">
              <w:rPr>
                <w:color w:val="auto"/>
                <w:szCs w:val="28"/>
              </w:rPr>
              <w:t>53</w:t>
            </w:r>
          </w:p>
        </w:tc>
        <w:tc>
          <w:tcPr>
            <w:tcW w:w="1278" w:type="dxa"/>
            <w:shd w:val="clear" w:color="auto" w:fill="auto"/>
            <w:vAlign w:val="center"/>
          </w:tcPr>
          <w:p w14:paraId="0DD3726A" w14:textId="77777777" w:rsidR="00F815DA" w:rsidRPr="00794910" w:rsidRDefault="00F815DA" w:rsidP="00C17DD2">
            <w:pPr>
              <w:spacing w:before="0" w:after="0" w:line="276" w:lineRule="auto"/>
              <w:jc w:val="center"/>
              <w:rPr>
                <w:color w:val="auto"/>
                <w:szCs w:val="28"/>
              </w:rPr>
            </w:pPr>
            <w:r w:rsidRPr="00794910">
              <w:rPr>
                <w:color w:val="auto"/>
                <w:szCs w:val="28"/>
              </w:rPr>
              <w:t>53</w:t>
            </w:r>
          </w:p>
        </w:tc>
        <w:tc>
          <w:tcPr>
            <w:tcW w:w="3118" w:type="dxa"/>
          </w:tcPr>
          <w:p w14:paraId="1E477C93" w14:textId="14F16EAD"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0D9160E6" w14:textId="5DE6B212" w:rsidR="00F815DA" w:rsidRPr="00794910" w:rsidRDefault="00F815DA" w:rsidP="00C17DD2">
            <w:pPr>
              <w:spacing w:before="0" w:after="0" w:line="276" w:lineRule="auto"/>
              <w:jc w:val="center"/>
              <w:rPr>
                <w:color w:val="auto"/>
                <w:szCs w:val="28"/>
              </w:rPr>
            </w:pPr>
            <w:r w:rsidRPr="00794910">
              <w:rPr>
                <w:color w:val="auto"/>
              </w:rPr>
              <w:t>Tổ KHXH</w:t>
            </w:r>
          </w:p>
        </w:tc>
        <w:tc>
          <w:tcPr>
            <w:tcW w:w="1417" w:type="dxa"/>
            <w:shd w:val="clear" w:color="auto" w:fill="auto"/>
            <w:vAlign w:val="center"/>
          </w:tcPr>
          <w:p w14:paraId="03D8FA38" w14:textId="050E3845" w:rsidR="00F815DA" w:rsidRPr="00794910" w:rsidRDefault="00F815DA" w:rsidP="00C17DD2">
            <w:pPr>
              <w:spacing w:before="0" w:after="0" w:line="276" w:lineRule="auto"/>
              <w:jc w:val="center"/>
              <w:rPr>
                <w:color w:val="auto"/>
                <w:szCs w:val="28"/>
              </w:rPr>
            </w:pPr>
          </w:p>
        </w:tc>
      </w:tr>
      <w:tr w:rsidR="00794910" w:rsidRPr="00794910" w14:paraId="36C8721E" w14:textId="77777777" w:rsidTr="00134544">
        <w:trPr>
          <w:trHeight w:val="451"/>
        </w:trPr>
        <w:tc>
          <w:tcPr>
            <w:tcW w:w="669" w:type="dxa"/>
            <w:shd w:val="clear" w:color="auto" w:fill="auto"/>
            <w:vAlign w:val="center"/>
          </w:tcPr>
          <w:p w14:paraId="4E08BC27" w14:textId="77777777" w:rsidR="00F815DA" w:rsidRPr="00794910" w:rsidRDefault="00F815DA" w:rsidP="00C17DD2">
            <w:pPr>
              <w:spacing w:before="0" w:after="0" w:line="276" w:lineRule="auto"/>
              <w:jc w:val="center"/>
              <w:rPr>
                <w:color w:val="auto"/>
                <w:szCs w:val="28"/>
              </w:rPr>
            </w:pPr>
            <w:r w:rsidRPr="00794910">
              <w:rPr>
                <w:color w:val="auto"/>
                <w:szCs w:val="28"/>
              </w:rPr>
              <w:t>8</w:t>
            </w:r>
          </w:p>
        </w:tc>
        <w:tc>
          <w:tcPr>
            <w:tcW w:w="1558" w:type="dxa"/>
            <w:shd w:val="clear" w:color="auto" w:fill="auto"/>
            <w:vAlign w:val="center"/>
          </w:tcPr>
          <w:p w14:paraId="4026FBE9" w14:textId="77777777" w:rsidR="00F815DA" w:rsidRPr="00794910" w:rsidRDefault="00F815DA" w:rsidP="00C17DD2">
            <w:pPr>
              <w:spacing w:before="0" w:after="0" w:line="276" w:lineRule="auto"/>
              <w:jc w:val="both"/>
              <w:rPr>
                <w:color w:val="auto"/>
                <w:szCs w:val="28"/>
              </w:rPr>
            </w:pPr>
            <w:r w:rsidRPr="00794910">
              <w:rPr>
                <w:color w:val="auto"/>
                <w:szCs w:val="28"/>
              </w:rPr>
              <w:t>Tiếng Anh</w:t>
            </w:r>
          </w:p>
        </w:tc>
        <w:tc>
          <w:tcPr>
            <w:tcW w:w="1275" w:type="dxa"/>
            <w:shd w:val="clear" w:color="auto" w:fill="auto"/>
            <w:vAlign w:val="center"/>
          </w:tcPr>
          <w:p w14:paraId="329AE805" w14:textId="77777777" w:rsidR="00F815DA" w:rsidRPr="00794910" w:rsidRDefault="00F815DA" w:rsidP="00C17DD2">
            <w:pPr>
              <w:spacing w:before="0" w:after="0" w:line="276" w:lineRule="auto"/>
              <w:jc w:val="center"/>
              <w:rPr>
                <w:color w:val="auto"/>
                <w:szCs w:val="28"/>
              </w:rPr>
            </w:pPr>
            <w:r w:rsidRPr="00794910">
              <w:rPr>
                <w:color w:val="auto"/>
                <w:szCs w:val="28"/>
              </w:rPr>
              <w:t>105</w:t>
            </w:r>
          </w:p>
        </w:tc>
        <w:tc>
          <w:tcPr>
            <w:tcW w:w="1275" w:type="dxa"/>
            <w:shd w:val="clear" w:color="auto" w:fill="auto"/>
            <w:vAlign w:val="center"/>
          </w:tcPr>
          <w:p w14:paraId="7BC3E181" w14:textId="77777777" w:rsidR="00F815DA" w:rsidRPr="00794910" w:rsidRDefault="00F815DA" w:rsidP="00C17DD2">
            <w:pPr>
              <w:spacing w:before="0" w:after="0" w:line="276" w:lineRule="auto"/>
              <w:jc w:val="center"/>
              <w:rPr>
                <w:color w:val="auto"/>
                <w:szCs w:val="28"/>
              </w:rPr>
            </w:pPr>
            <w:r w:rsidRPr="00794910">
              <w:rPr>
                <w:color w:val="auto"/>
                <w:szCs w:val="28"/>
              </w:rPr>
              <w:t>105</w:t>
            </w:r>
          </w:p>
        </w:tc>
        <w:tc>
          <w:tcPr>
            <w:tcW w:w="1274" w:type="dxa"/>
            <w:shd w:val="clear" w:color="auto" w:fill="auto"/>
            <w:vAlign w:val="center"/>
          </w:tcPr>
          <w:p w14:paraId="24AEFBF7" w14:textId="77777777" w:rsidR="00F815DA" w:rsidRPr="00794910" w:rsidRDefault="00F815DA" w:rsidP="00C17DD2">
            <w:pPr>
              <w:spacing w:before="0" w:after="0" w:line="276" w:lineRule="auto"/>
              <w:jc w:val="center"/>
              <w:rPr>
                <w:color w:val="auto"/>
                <w:szCs w:val="28"/>
              </w:rPr>
            </w:pPr>
            <w:r w:rsidRPr="00794910">
              <w:rPr>
                <w:color w:val="auto"/>
                <w:szCs w:val="28"/>
              </w:rPr>
              <w:t>105</w:t>
            </w:r>
          </w:p>
        </w:tc>
        <w:tc>
          <w:tcPr>
            <w:tcW w:w="1278" w:type="dxa"/>
            <w:shd w:val="clear" w:color="auto" w:fill="auto"/>
            <w:vAlign w:val="center"/>
          </w:tcPr>
          <w:p w14:paraId="6804EDFF" w14:textId="77777777" w:rsidR="00F815DA" w:rsidRPr="00794910" w:rsidRDefault="00F815DA" w:rsidP="00C17DD2">
            <w:pPr>
              <w:spacing w:before="0" w:after="0" w:line="276" w:lineRule="auto"/>
              <w:jc w:val="center"/>
              <w:rPr>
                <w:color w:val="auto"/>
                <w:szCs w:val="28"/>
              </w:rPr>
            </w:pPr>
            <w:r w:rsidRPr="00794910">
              <w:rPr>
                <w:color w:val="auto"/>
                <w:szCs w:val="28"/>
              </w:rPr>
              <w:t>105</w:t>
            </w:r>
          </w:p>
        </w:tc>
        <w:tc>
          <w:tcPr>
            <w:tcW w:w="3118" w:type="dxa"/>
          </w:tcPr>
          <w:p w14:paraId="3119E022" w14:textId="0D2F92E2"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1563716B" w14:textId="764A4968" w:rsidR="00F815DA" w:rsidRPr="00794910" w:rsidRDefault="00F815DA" w:rsidP="00C17DD2">
            <w:pPr>
              <w:spacing w:before="0" w:after="0" w:line="276" w:lineRule="auto"/>
              <w:jc w:val="center"/>
              <w:rPr>
                <w:color w:val="auto"/>
                <w:szCs w:val="28"/>
              </w:rPr>
            </w:pPr>
            <w:r w:rsidRPr="00794910">
              <w:rPr>
                <w:color w:val="auto"/>
              </w:rPr>
              <w:t>Tổ KHXH</w:t>
            </w:r>
          </w:p>
        </w:tc>
        <w:tc>
          <w:tcPr>
            <w:tcW w:w="1417" w:type="dxa"/>
            <w:shd w:val="clear" w:color="auto" w:fill="auto"/>
            <w:vAlign w:val="center"/>
          </w:tcPr>
          <w:p w14:paraId="202B437A" w14:textId="1D3F0304" w:rsidR="00F815DA" w:rsidRPr="00794910" w:rsidRDefault="00F815DA" w:rsidP="00C17DD2">
            <w:pPr>
              <w:spacing w:before="0" w:after="0" w:line="276" w:lineRule="auto"/>
              <w:jc w:val="center"/>
              <w:rPr>
                <w:color w:val="auto"/>
                <w:szCs w:val="28"/>
              </w:rPr>
            </w:pPr>
          </w:p>
        </w:tc>
      </w:tr>
      <w:tr w:rsidR="00794910" w:rsidRPr="00794910" w14:paraId="2C810E16" w14:textId="77777777" w:rsidTr="00134544">
        <w:trPr>
          <w:trHeight w:val="451"/>
        </w:trPr>
        <w:tc>
          <w:tcPr>
            <w:tcW w:w="669" w:type="dxa"/>
            <w:shd w:val="clear" w:color="auto" w:fill="auto"/>
            <w:vAlign w:val="center"/>
          </w:tcPr>
          <w:p w14:paraId="42CEB7B9" w14:textId="77777777" w:rsidR="00F815DA" w:rsidRPr="00794910" w:rsidRDefault="00F815DA" w:rsidP="00C17DD2">
            <w:pPr>
              <w:spacing w:before="0" w:after="0" w:line="276" w:lineRule="auto"/>
              <w:jc w:val="center"/>
              <w:rPr>
                <w:color w:val="auto"/>
                <w:szCs w:val="28"/>
              </w:rPr>
            </w:pPr>
            <w:r w:rsidRPr="00794910">
              <w:rPr>
                <w:color w:val="auto"/>
                <w:szCs w:val="28"/>
              </w:rPr>
              <w:t>9</w:t>
            </w:r>
          </w:p>
        </w:tc>
        <w:tc>
          <w:tcPr>
            <w:tcW w:w="1558" w:type="dxa"/>
            <w:shd w:val="clear" w:color="auto" w:fill="auto"/>
            <w:vAlign w:val="center"/>
          </w:tcPr>
          <w:p w14:paraId="0F6B1159" w14:textId="77777777" w:rsidR="00F815DA" w:rsidRPr="00794910" w:rsidRDefault="00F815DA" w:rsidP="00C17DD2">
            <w:pPr>
              <w:spacing w:before="0" w:after="0" w:line="276" w:lineRule="auto"/>
              <w:jc w:val="both"/>
              <w:rPr>
                <w:color w:val="auto"/>
                <w:szCs w:val="28"/>
              </w:rPr>
            </w:pPr>
            <w:r w:rsidRPr="00794910">
              <w:rPr>
                <w:color w:val="auto"/>
                <w:szCs w:val="28"/>
              </w:rPr>
              <w:t>Công nghệ</w:t>
            </w:r>
          </w:p>
        </w:tc>
        <w:tc>
          <w:tcPr>
            <w:tcW w:w="1275" w:type="dxa"/>
            <w:shd w:val="clear" w:color="auto" w:fill="auto"/>
            <w:vAlign w:val="center"/>
          </w:tcPr>
          <w:p w14:paraId="19852E58"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5" w:type="dxa"/>
            <w:shd w:val="clear" w:color="auto" w:fill="auto"/>
            <w:vAlign w:val="center"/>
          </w:tcPr>
          <w:p w14:paraId="254FA37D" w14:textId="77777777" w:rsidR="00F815DA" w:rsidRPr="00794910" w:rsidRDefault="00F815DA" w:rsidP="00C17DD2">
            <w:pPr>
              <w:spacing w:before="0" w:after="0" w:line="276" w:lineRule="auto"/>
              <w:jc w:val="center"/>
              <w:rPr>
                <w:color w:val="auto"/>
                <w:szCs w:val="28"/>
              </w:rPr>
            </w:pPr>
            <w:r w:rsidRPr="00794910">
              <w:rPr>
                <w:color w:val="auto"/>
                <w:szCs w:val="28"/>
              </w:rPr>
              <w:t>53</w:t>
            </w:r>
          </w:p>
        </w:tc>
        <w:tc>
          <w:tcPr>
            <w:tcW w:w="1274" w:type="dxa"/>
            <w:shd w:val="clear" w:color="auto" w:fill="auto"/>
            <w:vAlign w:val="center"/>
          </w:tcPr>
          <w:p w14:paraId="7B3FAAC1" w14:textId="77777777" w:rsidR="00F815DA" w:rsidRPr="00794910" w:rsidRDefault="00F815DA" w:rsidP="00C17DD2">
            <w:pPr>
              <w:spacing w:before="0" w:after="0" w:line="276" w:lineRule="auto"/>
              <w:jc w:val="center"/>
              <w:rPr>
                <w:color w:val="auto"/>
                <w:szCs w:val="28"/>
              </w:rPr>
            </w:pPr>
            <w:r w:rsidRPr="00794910">
              <w:rPr>
                <w:color w:val="auto"/>
                <w:szCs w:val="28"/>
              </w:rPr>
              <w:t>53</w:t>
            </w:r>
          </w:p>
        </w:tc>
        <w:tc>
          <w:tcPr>
            <w:tcW w:w="1278" w:type="dxa"/>
            <w:shd w:val="clear" w:color="auto" w:fill="auto"/>
            <w:vAlign w:val="center"/>
          </w:tcPr>
          <w:p w14:paraId="54869EBB"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3118" w:type="dxa"/>
          </w:tcPr>
          <w:p w14:paraId="60364A7E" w14:textId="75229CC6"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3FB92D10" w14:textId="0B2E4096" w:rsidR="00F815DA" w:rsidRPr="00794910" w:rsidRDefault="00F815DA" w:rsidP="00C17DD2">
            <w:pPr>
              <w:spacing w:before="0" w:after="0" w:line="276" w:lineRule="auto"/>
              <w:jc w:val="center"/>
              <w:rPr>
                <w:color w:val="auto"/>
                <w:szCs w:val="28"/>
              </w:rPr>
            </w:pPr>
            <w:r w:rsidRPr="00794910">
              <w:rPr>
                <w:color w:val="auto"/>
              </w:rPr>
              <w:t>Tổ KHTN</w:t>
            </w:r>
          </w:p>
        </w:tc>
        <w:tc>
          <w:tcPr>
            <w:tcW w:w="1417" w:type="dxa"/>
            <w:shd w:val="clear" w:color="auto" w:fill="auto"/>
            <w:vAlign w:val="center"/>
          </w:tcPr>
          <w:p w14:paraId="4B844612" w14:textId="2302DBDB" w:rsidR="00F815DA" w:rsidRPr="00794910" w:rsidRDefault="00F815DA" w:rsidP="00C17DD2">
            <w:pPr>
              <w:spacing w:before="0" w:after="0" w:line="276" w:lineRule="auto"/>
              <w:jc w:val="center"/>
              <w:rPr>
                <w:color w:val="auto"/>
                <w:szCs w:val="28"/>
              </w:rPr>
            </w:pPr>
          </w:p>
        </w:tc>
      </w:tr>
      <w:tr w:rsidR="00794910" w:rsidRPr="00794910" w14:paraId="1736DF80" w14:textId="77777777" w:rsidTr="00134544">
        <w:trPr>
          <w:trHeight w:val="451"/>
        </w:trPr>
        <w:tc>
          <w:tcPr>
            <w:tcW w:w="669" w:type="dxa"/>
            <w:shd w:val="clear" w:color="auto" w:fill="auto"/>
            <w:vAlign w:val="center"/>
          </w:tcPr>
          <w:p w14:paraId="6E062AE5" w14:textId="77777777" w:rsidR="00F815DA" w:rsidRPr="00794910" w:rsidRDefault="00F815DA" w:rsidP="00C17DD2">
            <w:pPr>
              <w:spacing w:before="0" w:after="0" w:line="276" w:lineRule="auto"/>
              <w:jc w:val="center"/>
              <w:rPr>
                <w:color w:val="auto"/>
                <w:szCs w:val="28"/>
              </w:rPr>
            </w:pPr>
            <w:r w:rsidRPr="00794910">
              <w:rPr>
                <w:color w:val="auto"/>
                <w:szCs w:val="28"/>
              </w:rPr>
              <w:t>10</w:t>
            </w:r>
          </w:p>
        </w:tc>
        <w:tc>
          <w:tcPr>
            <w:tcW w:w="1558" w:type="dxa"/>
            <w:shd w:val="clear" w:color="auto" w:fill="auto"/>
            <w:vAlign w:val="center"/>
          </w:tcPr>
          <w:p w14:paraId="7DA88946" w14:textId="77777777" w:rsidR="00F815DA" w:rsidRPr="00794910" w:rsidRDefault="00F815DA" w:rsidP="00C17DD2">
            <w:pPr>
              <w:spacing w:before="0" w:after="0" w:line="276" w:lineRule="auto"/>
              <w:jc w:val="both"/>
              <w:rPr>
                <w:color w:val="auto"/>
                <w:szCs w:val="28"/>
              </w:rPr>
            </w:pPr>
            <w:r w:rsidRPr="00794910">
              <w:rPr>
                <w:color w:val="auto"/>
                <w:szCs w:val="28"/>
              </w:rPr>
              <w:t>Tin học</w:t>
            </w:r>
          </w:p>
        </w:tc>
        <w:tc>
          <w:tcPr>
            <w:tcW w:w="1275" w:type="dxa"/>
            <w:shd w:val="clear" w:color="auto" w:fill="auto"/>
            <w:vAlign w:val="center"/>
          </w:tcPr>
          <w:p w14:paraId="45A74CD2"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1275" w:type="dxa"/>
            <w:shd w:val="clear" w:color="auto" w:fill="auto"/>
            <w:vAlign w:val="center"/>
          </w:tcPr>
          <w:p w14:paraId="3E3B0103"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1274" w:type="dxa"/>
            <w:shd w:val="clear" w:color="auto" w:fill="auto"/>
            <w:vAlign w:val="center"/>
          </w:tcPr>
          <w:p w14:paraId="78A29911"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1278" w:type="dxa"/>
            <w:shd w:val="clear" w:color="auto" w:fill="auto"/>
            <w:vAlign w:val="center"/>
          </w:tcPr>
          <w:p w14:paraId="10D71E3C"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3118" w:type="dxa"/>
          </w:tcPr>
          <w:p w14:paraId="01505A78" w14:textId="4BE54C5E"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0185146D" w14:textId="08706115" w:rsidR="00F815DA" w:rsidRPr="00794910" w:rsidRDefault="00F815DA" w:rsidP="00C17DD2">
            <w:pPr>
              <w:spacing w:before="0" w:after="0" w:line="276" w:lineRule="auto"/>
              <w:jc w:val="center"/>
              <w:rPr>
                <w:color w:val="auto"/>
                <w:szCs w:val="28"/>
              </w:rPr>
            </w:pPr>
            <w:r w:rsidRPr="00794910">
              <w:rPr>
                <w:color w:val="auto"/>
              </w:rPr>
              <w:t>Tổ KHTN</w:t>
            </w:r>
          </w:p>
        </w:tc>
        <w:tc>
          <w:tcPr>
            <w:tcW w:w="1417" w:type="dxa"/>
            <w:shd w:val="clear" w:color="auto" w:fill="auto"/>
            <w:vAlign w:val="center"/>
          </w:tcPr>
          <w:p w14:paraId="27AF9D6B" w14:textId="3E0283BF" w:rsidR="00F815DA" w:rsidRPr="00794910" w:rsidRDefault="00F815DA" w:rsidP="00C17DD2">
            <w:pPr>
              <w:spacing w:before="0" w:after="0" w:line="276" w:lineRule="auto"/>
              <w:jc w:val="center"/>
              <w:rPr>
                <w:color w:val="auto"/>
                <w:szCs w:val="28"/>
              </w:rPr>
            </w:pPr>
          </w:p>
        </w:tc>
      </w:tr>
      <w:tr w:rsidR="00794910" w:rsidRPr="00794910" w14:paraId="579657D7" w14:textId="77777777" w:rsidTr="00134544">
        <w:trPr>
          <w:trHeight w:val="473"/>
        </w:trPr>
        <w:tc>
          <w:tcPr>
            <w:tcW w:w="669" w:type="dxa"/>
            <w:shd w:val="clear" w:color="auto" w:fill="auto"/>
            <w:vAlign w:val="center"/>
          </w:tcPr>
          <w:p w14:paraId="2F28EBDF" w14:textId="77777777" w:rsidR="00F815DA" w:rsidRPr="00794910" w:rsidRDefault="00F815DA" w:rsidP="00C17DD2">
            <w:pPr>
              <w:spacing w:before="0" w:after="0" w:line="276" w:lineRule="auto"/>
              <w:jc w:val="center"/>
              <w:rPr>
                <w:color w:val="auto"/>
                <w:szCs w:val="28"/>
              </w:rPr>
            </w:pPr>
            <w:r w:rsidRPr="00794910">
              <w:rPr>
                <w:color w:val="auto"/>
                <w:szCs w:val="28"/>
              </w:rPr>
              <w:t>11</w:t>
            </w:r>
          </w:p>
        </w:tc>
        <w:tc>
          <w:tcPr>
            <w:tcW w:w="1558" w:type="dxa"/>
            <w:shd w:val="clear" w:color="auto" w:fill="auto"/>
            <w:vAlign w:val="center"/>
          </w:tcPr>
          <w:p w14:paraId="4FED9098" w14:textId="77777777" w:rsidR="00F815DA" w:rsidRPr="00794910" w:rsidRDefault="00F815DA" w:rsidP="00C17DD2">
            <w:pPr>
              <w:spacing w:before="0" w:after="0" w:line="276" w:lineRule="auto"/>
              <w:jc w:val="both"/>
              <w:rPr>
                <w:color w:val="auto"/>
                <w:szCs w:val="28"/>
              </w:rPr>
            </w:pPr>
            <w:r w:rsidRPr="00794910">
              <w:rPr>
                <w:color w:val="auto"/>
                <w:szCs w:val="28"/>
              </w:rPr>
              <w:t>GDCD</w:t>
            </w:r>
          </w:p>
        </w:tc>
        <w:tc>
          <w:tcPr>
            <w:tcW w:w="1275" w:type="dxa"/>
            <w:shd w:val="clear" w:color="auto" w:fill="auto"/>
            <w:vAlign w:val="center"/>
          </w:tcPr>
          <w:p w14:paraId="67D0F51A"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5" w:type="dxa"/>
            <w:shd w:val="clear" w:color="auto" w:fill="auto"/>
            <w:vAlign w:val="center"/>
          </w:tcPr>
          <w:p w14:paraId="5657D723"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4" w:type="dxa"/>
            <w:shd w:val="clear" w:color="auto" w:fill="auto"/>
            <w:vAlign w:val="center"/>
          </w:tcPr>
          <w:p w14:paraId="02E53AC0"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8" w:type="dxa"/>
            <w:shd w:val="clear" w:color="auto" w:fill="auto"/>
            <w:vAlign w:val="center"/>
          </w:tcPr>
          <w:p w14:paraId="2F0B93D8"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3118" w:type="dxa"/>
          </w:tcPr>
          <w:p w14:paraId="038F8307" w14:textId="36AF967A"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20F6464B" w14:textId="746A0A57" w:rsidR="00F815DA" w:rsidRPr="00794910" w:rsidRDefault="00F815DA" w:rsidP="00C17DD2">
            <w:pPr>
              <w:spacing w:before="0" w:after="0" w:line="276" w:lineRule="auto"/>
              <w:jc w:val="center"/>
              <w:rPr>
                <w:color w:val="auto"/>
                <w:szCs w:val="28"/>
              </w:rPr>
            </w:pPr>
            <w:r w:rsidRPr="00794910">
              <w:rPr>
                <w:color w:val="auto"/>
                <w:szCs w:val="28"/>
              </w:rPr>
              <w:t>Tổ KHXH</w:t>
            </w:r>
          </w:p>
        </w:tc>
        <w:tc>
          <w:tcPr>
            <w:tcW w:w="1417" w:type="dxa"/>
            <w:shd w:val="clear" w:color="auto" w:fill="auto"/>
            <w:vAlign w:val="center"/>
          </w:tcPr>
          <w:p w14:paraId="6A3392DF" w14:textId="696D4B7F" w:rsidR="00F815DA" w:rsidRPr="00794910" w:rsidRDefault="00F815DA" w:rsidP="00C17DD2">
            <w:pPr>
              <w:spacing w:before="0" w:after="0" w:line="276" w:lineRule="auto"/>
              <w:jc w:val="center"/>
              <w:rPr>
                <w:color w:val="auto"/>
                <w:szCs w:val="28"/>
              </w:rPr>
            </w:pPr>
          </w:p>
        </w:tc>
      </w:tr>
      <w:tr w:rsidR="00794910" w:rsidRPr="00794910" w14:paraId="6DFCD70B" w14:textId="77777777" w:rsidTr="00134544">
        <w:trPr>
          <w:trHeight w:val="451"/>
        </w:trPr>
        <w:tc>
          <w:tcPr>
            <w:tcW w:w="669" w:type="dxa"/>
            <w:shd w:val="clear" w:color="auto" w:fill="auto"/>
            <w:vAlign w:val="center"/>
          </w:tcPr>
          <w:p w14:paraId="3DB4C359" w14:textId="77777777" w:rsidR="00F815DA" w:rsidRPr="00794910" w:rsidRDefault="00F815DA" w:rsidP="00C17DD2">
            <w:pPr>
              <w:spacing w:before="0" w:after="0" w:line="276" w:lineRule="auto"/>
              <w:jc w:val="center"/>
              <w:rPr>
                <w:color w:val="auto"/>
                <w:szCs w:val="28"/>
              </w:rPr>
            </w:pPr>
            <w:r w:rsidRPr="00794910">
              <w:rPr>
                <w:color w:val="auto"/>
                <w:szCs w:val="28"/>
              </w:rPr>
              <w:t>12</w:t>
            </w:r>
          </w:p>
        </w:tc>
        <w:tc>
          <w:tcPr>
            <w:tcW w:w="1558" w:type="dxa"/>
            <w:shd w:val="clear" w:color="auto" w:fill="auto"/>
            <w:vAlign w:val="center"/>
          </w:tcPr>
          <w:p w14:paraId="5AB70AEB" w14:textId="77777777" w:rsidR="00F815DA" w:rsidRPr="00794910" w:rsidRDefault="00F815DA" w:rsidP="00C17DD2">
            <w:pPr>
              <w:spacing w:before="0" w:after="0" w:line="276" w:lineRule="auto"/>
              <w:jc w:val="both"/>
              <w:rPr>
                <w:color w:val="auto"/>
                <w:szCs w:val="28"/>
              </w:rPr>
            </w:pPr>
            <w:r w:rsidRPr="00794910">
              <w:rPr>
                <w:color w:val="auto"/>
                <w:szCs w:val="28"/>
              </w:rPr>
              <w:t>Thể dục</w:t>
            </w:r>
          </w:p>
        </w:tc>
        <w:tc>
          <w:tcPr>
            <w:tcW w:w="1275" w:type="dxa"/>
            <w:shd w:val="clear" w:color="auto" w:fill="auto"/>
            <w:vAlign w:val="center"/>
          </w:tcPr>
          <w:p w14:paraId="3B2AAE31"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1275" w:type="dxa"/>
            <w:shd w:val="clear" w:color="auto" w:fill="auto"/>
            <w:vAlign w:val="center"/>
          </w:tcPr>
          <w:p w14:paraId="6F6958F4"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1274" w:type="dxa"/>
            <w:shd w:val="clear" w:color="auto" w:fill="auto"/>
            <w:vAlign w:val="center"/>
          </w:tcPr>
          <w:p w14:paraId="37866999"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1278" w:type="dxa"/>
            <w:shd w:val="clear" w:color="auto" w:fill="auto"/>
            <w:vAlign w:val="center"/>
          </w:tcPr>
          <w:p w14:paraId="3A8DEE38" w14:textId="77777777" w:rsidR="00F815DA" w:rsidRPr="00794910" w:rsidRDefault="00F815DA" w:rsidP="00C17DD2">
            <w:pPr>
              <w:spacing w:before="0" w:after="0" w:line="276" w:lineRule="auto"/>
              <w:jc w:val="center"/>
              <w:rPr>
                <w:color w:val="auto"/>
                <w:szCs w:val="28"/>
              </w:rPr>
            </w:pPr>
            <w:r w:rsidRPr="00794910">
              <w:rPr>
                <w:color w:val="auto"/>
                <w:szCs w:val="28"/>
              </w:rPr>
              <w:t>70</w:t>
            </w:r>
          </w:p>
        </w:tc>
        <w:tc>
          <w:tcPr>
            <w:tcW w:w="3118" w:type="dxa"/>
          </w:tcPr>
          <w:p w14:paraId="74BEF344" w14:textId="092CA87B"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70A4CCEC" w14:textId="0974F637" w:rsidR="00F815DA" w:rsidRPr="00794910" w:rsidRDefault="00F815DA" w:rsidP="00C17DD2">
            <w:pPr>
              <w:spacing w:before="0" w:after="0" w:line="276" w:lineRule="auto"/>
              <w:jc w:val="center"/>
              <w:rPr>
                <w:color w:val="auto"/>
                <w:szCs w:val="28"/>
              </w:rPr>
            </w:pPr>
            <w:r w:rsidRPr="00794910">
              <w:rPr>
                <w:color w:val="auto"/>
                <w:szCs w:val="28"/>
              </w:rPr>
              <w:t>Tổ KHTN</w:t>
            </w:r>
          </w:p>
        </w:tc>
        <w:tc>
          <w:tcPr>
            <w:tcW w:w="1417" w:type="dxa"/>
            <w:shd w:val="clear" w:color="auto" w:fill="auto"/>
            <w:vAlign w:val="center"/>
          </w:tcPr>
          <w:p w14:paraId="71F8B9CD" w14:textId="22F3738E" w:rsidR="00F815DA" w:rsidRPr="00794910" w:rsidRDefault="00F815DA" w:rsidP="00C17DD2">
            <w:pPr>
              <w:spacing w:before="0" w:after="0" w:line="276" w:lineRule="auto"/>
              <w:jc w:val="center"/>
              <w:rPr>
                <w:color w:val="auto"/>
                <w:szCs w:val="28"/>
              </w:rPr>
            </w:pPr>
          </w:p>
        </w:tc>
      </w:tr>
      <w:tr w:rsidR="00794910" w:rsidRPr="00794910" w14:paraId="1F588C5C" w14:textId="77777777" w:rsidTr="00134544">
        <w:trPr>
          <w:trHeight w:val="451"/>
        </w:trPr>
        <w:tc>
          <w:tcPr>
            <w:tcW w:w="669" w:type="dxa"/>
            <w:shd w:val="clear" w:color="auto" w:fill="auto"/>
            <w:vAlign w:val="center"/>
          </w:tcPr>
          <w:p w14:paraId="17D2BEA7" w14:textId="77777777" w:rsidR="00F815DA" w:rsidRPr="00794910" w:rsidRDefault="00F815DA" w:rsidP="00C17DD2">
            <w:pPr>
              <w:spacing w:before="0" w:after="0" w:line="276" w:lineRule="auto"/>
              <w:jc w:val="center"/>
              <w:rPr>
                <w:color w:val="auto"/>
                <w:szCs w:val="28"/>
              </w:rPr>
            </w:pPr>
            <w:r w:rsidRPr="00794910">
              <w:rPr>
                <w:color w:val="auto"/>
                <w:szCs w:val="28"/>
              </w:rPr>
              <w:t>13</w:t>
            </w:r>
          </w:p>
        </w:tc>
        <w:tc>
          <w:tcPr>
            <w:tcW w:w="1558" w:type="dxa"/>
            <w:shd w:val="clear" w:color="auto" w:fill="auto"/>
            <w:vAlign w:val="center"/>
          </w:tcPr>
          <w:p w14:paraId="0AE8D7AD" w14:textId="77777777" w:rsidR="00F815DA" w:rsidRPr="00794910" w:rsidRDefault="00F815DA" w:rsidP="00C17DD2">
            <w:pPr>
              <w:spacing w:before="0" w:after="0" w:line="276" w:lineRule="auto"/>
              <w:jc w:val="both"/>
              <w:rPr>
                <w:color w:val="auto"/>
                <w:szCs w:val="28"/>
              </w:rPr>
            </w:pPr>
            <w:r w:rsidRPr="00794910">
              <w:rPr>
                <w:color w:val="auto"/>
                <w:szCs w:val="28"/>
              </w:rPr>
              <w:t>Mĩ thuật</w:t>
            </w:r>
          </w:p>
        </w:tc>
        <w:tc>
          <w:tcPr>
            <w:tcW w:w="1275" w:type="dxa"/>
            <w:shd w:val="clear" w:color="auto" w:fill="auto"/>
            <w:vAlign w:val="center"/>
          </w:tcPr>
          <w:p w14:paraId="21A6B482"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5" w:type="dxa"/>
            <w:shd w:val="clear" w:color="auto" w:fill="auto"/>
            <w:vAlign w:val="center"/>
          </w:tcPr>
          <w:p w14:paraId="13679C99"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4" w:type="dxa"/>
            <w:shd w:val="clear" w:color="auto" w:fill="auto"/>
            <w:vAlign w:val="center"/>
          </w:tcPr>
          <w:p w14:paraId="08EF43FF"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8" w:type="dxa"/>
            <w:shd w:val="clear" w:color="auto" w:fill="auto"/>
            <w:vAlign w:val="center"/>
          </w:tcPr>
          <w:p w14:paraId="5E1039C5" w14:textId="77777777" w:rsidR="00F815DA" w:rsidRPr="00794910" w:rsidRDefault="00F815DA" w:rsidP="00C17DD2">
            <w:pPr>
              <w:spacing w:before="0" w:after="0" w:line="276" w:lineRule="auto"/>
              <w:jc w:val="center"/>
              <w:rPr>
                <w:color w:val="auto"/>
                <w:szCs w:val="28"/>
              </w:rPr>
            </w:pPr>
            <w:r w:rsidRPr="00794910">
              <w:rPr>
                <w:color w:val="auto"/>
                <w:szCs w:val="28"/>
              </w:rPr>
              <w:t>18</w:t>
            </w:r>
          </w:p>
        </w:tc>
        <w:tc>
          <w:tcPr>
            <w:tcW w:w="3118" w:type="dxa"/>
          </w:tcPr>
          <w:p w14:paraId="518BEDFF" w14:textId="11482837"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7A48B5A7" w14:textId="14BF1072" w:rsidR="00F815DA" w:rsidRPr="00794910" w:rsidRDefault="00F815DA" w:rsidP="00C17DD2">
            <w:pPr>
              <w:spacing w:before="0" w:after="0" w:line="276" w:lineRule="auto"/>
              <w:jc w:val="center"/>
              <w:rPr>
                <w:color w:val="auto"/>
                <w:szCs w:val="28"/>
              </w:rPr>
            </w:pPr>
            <w:r w:rsidRPr="00794910">
              <w:rPr>
                <w:color w:val="auto"/>
                <w:szCs w:val="28"/>
              </w:rPr>
              <w:t>Tổ KHTN</w:t>
            </w:r>
          </w:p>
        </w:tc>
        <w:tc>
          <w:tcPr>
            <w:tcW w:w="1417" w:type="dxa"/>
            <w:shd w:val="clear" w:color="auto" w:fill="auto"/>
            <w:vAlign w:val="center"/>
          </w:tcPr>
          <w:p w14:paraId="2F8513E2" w14:textId="7D567EBB" w:rsidR="00F815DA" w:rsidRPr="00794910" w:rsidRDefault="00F815DA" w:rsidP="00C17DD2">
            <w:pPr>
              <w:spacing w:before="0" w:after="0" w:line="276" w:lineRule="auto"/>
              <w:jc w:val="center"/>
              <w:rPr>
                <w:color w:val="auto"/>
                <w:szCs w:val="28"/>
              </w:rPr>
            </w:pPr>
          </w:p>
        </w:tc>
      </w:tr>
      <w:tr w:rsidR="004643A0" w:rsidRPr="00794910" w14:paraId="41AC7421" w14:textId="77777777" w:rsidTr="00134544">
        <w:trPr>
          <w:trHeight w:val="451"/>
        </w:trPr>
        <w:tc>
          <w:tcPr>
            <w:tcW w:w="669" w:type="dxa"/>
            <w:shd w:val="clear" w:color="auto" w:fill="auto"/>
            <w:vAlign w:val="center"/>
          </w:tcPr>
          <w:p w14:paraId="230D754C" w14:textId="77777777" w:rsidR="00F815DA" w:rsidRPr="00794910" w:rsidRDefault="00F815DA" w:rsidP="00C17DD2">
            <w:pPr>
              <w:spacing w:before="0" w:after="0" w:line="276" w:lineRule="auto"/>
              <w:jc w:val="center"/>
              <w:rPr>
                <w:color w:val="auto"/>
                <w:szCs w:val="28"/>
              </w:rPr>
            </w:pPr>
            <w:r w:rsidRPr="00794910">
              <w:rPr>
                <w:color w:val="auto"/>
                <w:szCs w:val="28"/>
              </w:rPr>
              <w:t>14</w:t>
            </w:r>
          </w:p>
        </w:tc>
        <w:tc>
          <w:tcPr>
            <w:tcW w:w="1558" w:type="dxa"/>
            <w:shd w:val="clear" w:color="auto" w:fill="auto"/>
            <w:vAlign w:val="center"/>
          </w:tcPr>
          <w:p w14:paraId="5659B036" w14:textId="77777777" w:rsidR="00F815DA" w:rsidRPr="00794910" w:rsidRDefault="00F815DA" w:rsidP="00C17DD2">
            <w:pPr>
              <w:spacing w:before="0" w:after="0" w:line="276" w:lineRule="auto"/>
              <w:jc w:val="both"/>
              <w:rPr>
                <w:color w:val="auto"/>
                <w:szCs w:val="28"/>
              </w:rPr>
            </w:pPr>
            <w:r w:rsidRPr="00794910">
              <w:rPr>
                <w:color w:val="auto"/>
                <w:szCs w:val="28"/>
              </w:rPr>
              <w:t>Âm nhạc</w:t>
            </w:r>
          </w:p>
        </w:tc>
        <w:tc>
          <w:tcPr>
            <w:tcW w:w="1275" w:type="dxa"/>
            <w:shd w:val="clear" w:color="auto" w:fill="auto"/>
            <w:vAlign w:val="center"/>
          </w:tcPr>
          <w:p w14:paraId="49C9EC05"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5" w:type="dxa"/>
            <w:shd w:val="clear" w:color="auto" w:fill="auto"/>
            <w:vAlign w:val="center"/>
          </w:tcPr>
          <w:p w14:paraId="627064F0"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4" w:type="dxa"/>
            <w:shd w:val="clear" w:color="auto" w:fill="auto"/>
            <w:vAlign w:val="center"/>
          </w:tcPr>
          <w:p w14:paraId="0CDD4553" w14:textId="77777777" w:rsidR="00F815DA" w:rsidRPr="00794910" w:rsidRDefault="00F815DA" w:rsidP="00C17DD2">
            <w:pPr>
              <w:spacing w:before="0" w:after="0" w:line="276" w:lineRule="auto"/>
              <w:jc w:val="center"/>
              <w:rPr>
                <w:color w:val="auto"/>
                <w:szCs w:val="28"/>
              </w:rPr>
            </w:pPr>
            <w:r w:rsidRPr="00794910">
              <w:rPr>
                <w:color w:val="auto"/>
                <w:szCs w:val="28"/>
              </w:rPr>
              <w:t>35</w:t>
            </w:r>
          </w:p>
        </w:tc>
        <w:tc>
          <w:tcPr>
            <w:tcW w:w="1278" w:type="dxa"/>
            <w:shd w:val="clear" w:color="auto" w:fill="auto"/>
            <w:vAlign w:val="center"/>
          </w:tcPr>
          <w:p w14:paraId="1FB9377A" w14:textId="77777777" w:rsidR="00F815DA" w:rsidRPr="00794910" w:rsidRDefault="00F815DA" w:rsidP="00C17DD2">
            <w:pPr>
              <w:spacing w:before="0" w:after="0" w:line="276" w:lineRule="auto"/>
              <w:jc w:val="center"/>
              <w:rPr>
                <w:color w:val="auto"/>
                <w:szCs w:val="28"/>
              </w:rPr>
            </w:pPr>
            <w:r w:rsidRPr="00794910">
              <w:rPr>
                <w:color w:val="auto"/>
                <w:szCs w:val="28"/>
              </w:rPr>
              <w:t>17</w:t>
            </w:r>
          </w:p>
        </w:tc>
        <w:tc>
          <w:tcPr>
            <w:tcW w:w="3118" w:type="dxa"/>
          </w:tcPr>
          <w:p w14:paraId="3A380F9A" w14:textId="183B7BEE" w:rsidR="00F815DA" w:rsidRPr="00794910" w:rsidRDefault="00F815DA" w:rsidP="00C17DD2">
            <w:pPr>
              <w:spacing w:before="0" w:after="0" w:line="276" w:lineRule="auto"/>
              <w:jc w:val="center"/>
              <w:rPr>
                <w:color w:val="auto"/>
                <w:szCs w:val="28"/>
              </w:rPr>
            </w:pPr>
            <w:r w:rsidRPr="00794910">
              <w:rPr>
                <w:color w:val="auto"/>
              </w:rPr>
              <w:t>Từ tuần 1 đến tuần 35</w:t>
            </w:r>
          </w:p>
        </w:tc>
        <w:tc>
          <w:tcPr>
            <w:tcW w:w="2551" w:type="dxa"/>
          </w:tcPr>
          <w:p w14:paraId="5A4E741A" w14:textId="729F07DA" w:rsidR="00F815DA" w:rsidRPr="00794910" w:rsidRDefault="00F815DA" w:rsidP="00C17DD2">
            <w:pPr>
              <w:spacing w:before="0" w:after="0" w:line="276" w:lineRule="auto"/>
              <w:jc w:val="center"/>
              <w:rPr>
                <w:color w:val="auto"/>
                <w:szCs w:val="28"/>
              </w:rPr>
            </w:pPr>
            <w:r w:rsidRPr="00794910">
              <w:rPr>
                <w:color w:val="auto"/>
                <w:szCs w:val="28"/>
              </w:rPr>
              <w:t>Tổ KHXH</w:t>
            </w:r>
          </w:p>
        </w:tc>
        <w:tc>
          <w:tcPr>
            <w:tcW w:w="1417" w:type="dxa"/>
            <w:shd w:val="clear" w:color="auto" w:fill="auto"/>
            <w:vAlign w:val="center"/>
          </w:tcPr>
          <w:p w14:paraId="1F92113F" w14:textId="526DD342" w:rsidR="00F815DA" w:rsidRPr="00794910" w:rsidRDefault="00F815DA" w:rsidP="00C17DD2">
            <w:pPr>
              <w:spacing w:before="0" w:after="0" w:line="276" w:lineRule="auto"/>
              <w:jc w:val="center"/>
              <w:rPr>
                <w:color w:val="auto"/>
                <w:szCs w:val="28"/>
              </w:rPr>
            </w:pPr>
          </w:p>
        </w:tc>
      </w:tr>
    </w:tbl>
    <w:p w14:paraId="2ECF2565" w14:textId="268B11F3" w:rsidR="00F815DA" w:rsidRPr="00794910" w:rsidRDefault="00F815DA" w:rsidP="00C17DD2">
      <w:pPr>
        <w:spacing w:line="276" w:lineRule="auto"/>
        <w:jc w:val="both"/>
        <w:rPr>
          <w:b/>
          <w:bCs/>
          <w:color w:val="auto"/>
        </w:rPr>
      </w:pPr>
    </w:p>
    <w:p w14:paraId="403C66A0" w14:textId="77777777" w:rsidR="00C17DD2" w:rsidRPr="00794910" w:rsidRDefault="00C17DD2" w:rsidP="00C17DD2">
      <w:pPr>
        <w:spacing w:line="276" w:lineRule="auto"/>
        <w:jc w:val="both"/>
        <w:rPr>
          <w:b/>
          <w:bCs/>
          <w:color w:val="auto"/>
        </w:rPr>
      </w:pPr>
    </w:p>
    <w:p w14:paraId="2493A647" w14:textId="6839EFAC" w:rsidR="006B5A0E" w:rsidRPr="00794910" w:rsidRDefault="006B5A0E" w:rsidP="00C17DD2">
      <w:pPr>
        <w:spacing w:line="276" w:lineRule="auto"/>
        <w:ind w:firstLine="567"/>
        <w:jc w:val="both"/>
        <w:rPr>
          <w:b/>
          <w:bCs/>
          <w:color w:val="auto"/>
        </w:rPr>
      </w:pPr>
      <w:r w:rsidRPr="00794910">
        <w:rPr>
          <w:b/>
          <w:bCs/>
          <w:color w:val="auto"/>
          <w:lang w:val="vi-VN"/>
        </w:rPr>
        <w:lastRenderedPageBreak/>
        <w:t>2.</w:t>
      </w:r>
      <w:r w:rsidR="002E7BA2" w:rsidRPr="00794910">
        <w:rPr>
          <w:b/>
          <w:bCs/>
          <w:color w:val="auto"/>
        </w:rPr>
        <w:t xml:space="preserve"> Kế hoạch tổ chức các hoạt động giáo dục</w:t>
      </w:r>
    </w:p>
    <w:p w14:paraId="11AC9ABD" w14:textId="77777777" w:rsidR="00C17DD2" w:rsidRPr="00794910" w:rsidRDefault="00C17DD2" w:rsidP="00C17DD2">
      <w:pPr>
        <w:spacing w:line="276" w:lineRule="auto"/>
        <w:ind w:firstLine="567"/>
        <w:jc w:val="both"/>
        <w:rPr>
          <w:b/>
          <w:bCs/>
          <w:color w:val="auto"/>
        </w:rPr>
      </w:pPr>
    </w:p>
    <w:tbl>
      <w:tblPr>
        <w:tblStyle w:val="TableGrid"/>
        <w:tblW w:w="14430" w:type="dxa"/>
        <w:tblInd w:w="562" w:type="dxa"/>
        <w:tblLook w:val="04A0" w:firstRow="1" w:lastRow="0" w:firstColumn="1" w:lastColumn="0" w:noHBand="0" w:noVBand="1"/>
      </w:tblPr>
      <w:tblGrid>
        <w:gridCol w:w="807"/>
        <w:gridCol w:w="2442"/>
        <w:gridCol w:w="1967"/>
        <w:gridCol w:w="868"/>
        <w:gridCol w:w="3810"/>
        <w:gridCol w:w="2552"/>
        <w:gridCol w:w="1984"/>
      </w:tblGrid>
      <w:tr w:rsidR="00794910" w:rsidRPr="00794910" w14:paraId="4D5DC49E" w14:textId="77777777" w:rsidTr="00D25A4B">
        <w:tc>
          <w:tcPr>
            <w:tcW w:w="807" w:type="dxa"/>
            <w:vAlign w:val="center"/>
          </w:tcPr>
          <w:p w14:paraId="383752DC" w14:textId="77777777" w:rsidR="008271DD" w:rsidRPr="00794910" w:rsidRDefault="008271DD" w:rsidP="00C17DD2">
            <w:pPr>
              <w:spacing w:line="276" w:lineRule="auto"/>
              <w:jc w:val="center"/>
              <w:rPr>
                <w:color w:val="auto"/>
                <w:lang w:val="vi-VN"/>
              </w:rPr>
            </w:pPr>
            <w:r w:rsidRPr="00794910">
              <w:rPr>
                <w:color w:val="auto"/>
                <w:lang w:val="vi-VN"/>
              </w:rPr>
              <w:t>STT</w:t>
            </w:r>
          </w:p>
        </w:tc>
        <w:tc>
          <w:tcPr>
            <w:tcW w:w="2442" w:type="dxa"/>
            <w:vAlign w:val="center"/>
          </w:tcPr>
          <w:p w14:paraId="3D72976A" w14:textId="245A6A1A" w:rsidR="008271DD" w:rsidRPr="00794910" w:rsidRDefault="008271DD" w:rsidP="00C17DD2">
            <w:pPr>
              <w:spacing w:line="276" w:lineRule="auto"/>
              <w:jc w:val="center"/>
              <w:rPr>
                <w:color w:val="auto"/>
              </w:rPr>
            </w:pPr>
            <w:r w:rsidRPr="00794910">
              <w:rPr>
                <w:color w:val="auto"/>
              </w:rPr>
              <w:t>Hoạt động giáo dục</w:t>
            </w:r>
          </w:p>
          <w:p w14:paraId="7027A103" w14:textId="77777777" w:rsidR="008271DD" w:rsidRPr="00794910" w:rsidRDefault="008271DD" w:rsidP="00C17DD2">
            <w:pPr>
              <w:spacing w:line="276" w:lineRule="auto"/>
              <w:jc w:val="center"/>
              <w:rPr>
                <w:color w:val="auto"/>
                <w:lang w:val="vi-VN"/>
              </w:rPr>
            </w:pPr>
            <w:r w:rsidRPr="00794910">
              <w:rPr>
                <w:color w:val="auto"/>
                <w:lang w:val="vi-VN"/>
              </w:rPr>
              <w:t>(1)</w:t>
            </w:r>
          </w:p>
        </w:tc>
        <w:tc>
          <w:tcPr>
            <w:tcW w:w="1967" w:type="dxa"/>
            <w:vAlign w:val="center"/>
          </w:tcPr>
          <w:p w14:paraId="3B58D252" w14:textId="77777777" w:rsidR="008271DD" w:rsidRPr="00794910" w:rsidRDefault="008271DD" w:rsidP="00C17DD2">
            <w:pPr>
              <w:spacing w:line="276" w:lineRule="auto"/>
              <w:jc w:val="center"/>
              <w:rPr>
                <w:color w:val="auto"/>
              </w:rPr>
            </w:pPr>
            <w:r w:rsidRPr="00794910">
              <w:rPr>
                <w:color w:val="auto"/>
              </w:rPr>
              <w:t>Lớp</w:t>
            </w:r>
          </w:p>
          <w:p w14:paraId="598972B9" w14:textId="77777777" w:rsidR="008271DD" w:rsidRPr="00794910" w:rsidRDefault="008271DD" w:rsidP="00C17DD2">
            <w:pPr>
              <w:spacing w:line="276" w:lineRule="auto"/>
              <w:jc w:val="center"/>
              <w:rPr>
                <w:color w:val="auto"/>
              </w:rPr>
            </w:pPr>
            <w:r w:rsidRPr="00794910">
              <w:rPr>
                <w:color w:val="auto"/>
              </w:rPr>
              <w:t>(2)</w:t>
            </w:r>
          </w:p>
        </w:tc>
        <w:tc>
          <w:tcPr>
            <w:tcW w:w="868" w:type="dxa"/>
            <w:vAlign w:val="center"/>
          </w:tcPr>
          <w:p w14:paraId="0903025F" w14:textId="77777777" w:rsidR="008271DD" w:rsidRPr="00794910" w:rsidRDefault="008271DD" w:rsidP="00C17DD2">
            <w:pPr>
              <w:spacing w:line="276" w:lineRule="auto"/>
              <w:jc w:val="center"/>
              <w:rPr>
                <w:color w:val="auto"/>
                <w:lang w:val="vi-VN"/>
              </w:rPr>
            </w:pPr>
            <w:r w:rsidRPr="00794910">
              <w:rPr>
                <w:color w:val="auto"/>
              </w:rPr>
              <w:t>Tổng s</w:t>
            </w:r>
            <w:r w:rsidRPr="00794910">
              <w:rPr>
                <w:color w:val="auto"/>
                <w:lang w:val="vi-VN"/>
              </w:rPr>
              <w:t>ố tiết</w:t>
            </w:r>
          </w:p>
          <w:p w14:paraId="537E9DD9" w14:textId="77777777" w:rsidR="008271DD" w:rsidRPr="00794910" w:rsidRDefault="008271DD" w:rsidP="00C17DD2">
            <w:pPr>
              <w:spacing w:line="276" w:lineRule="auto"/>
              <w:jc w:val="center"/>
              <w:rPr>
                <w:color w:val="auto"/>
                <w:lang w:val="vi-VN"/>
              </w:rPr>
            </w:pPr>
            <w:r w:rsidRPr="00794910">
              <w:rPr>
                <w:color w:val="auto"/>
                <w:lang w:val="vi-VN"/>
              </w:rPr>
              <w:t>(</w:t>
            </w:r>
            <w:r w:rsidRPr="00794910">
              <w:rPr>
                <w:color w:val="auto"/>
              </w:rPr>
              <w:t>3</w:t>
            </w:r>
            <w:r w:rsidRPr="00794910">
              <w:rPr>
                <w:color w:val="auto"/>
                <w:lang w:val="vi-VN"/>
              </w:rPr>
              <w:t>)</w:t>
            </w:r>
          </w:p>
        </w:tc>
        <w:tc>
          <w:tcPr>
            <w:tcW w:w="3810" w:type="dxa"/>
            <w:vAlign w:val="center"/>
          </w:tcPr>
          <w:p w14:paraId="3B7A7589" w14:textId="77777777" w:rsidR="008271DD" w:rsidRPr="00794910" w:rsidRDefault="008271DD" w:rsidP="00C17DD2">
            <w:pPr>
              <w:spacing w:line="276" w:lineRule="auto"/>
              <w:jc w:val="center"/>
              <w:rPr>
                <w:color w:val="auto"/>
              </w:rPr>
            </w:pPr>
            <w:r w:rsidRPr="00794910">
              <w:rPr>
                <w:color w:val="auto"/>
              </w:rPr>
              <w:t>Thời gian thực hiện</w:t>
            </w:r>
          </w:p>
          <w:p w14:paraId="63FBCB3B" w14:textId="77777777" w:rsidR="008271DD" w:rsidRPr="00794910" w:rsidRDefault="008271DD" w:rsidP="00C17DD2">
            <w:pPr>
              <w:spacing w:line="276" w:lineRule="auto"/>
              <w:jc w:val="center"/>
              <w:rPr>
                <w:color w:val="auto"/>
                <w:lang w:val="vi-VN"/>
              </w:rPr>
            </w:pPr>
            <w:r w:rsidRPr="00794910">
              <w:rPr>
                <w:color w:val="auto"/>
                <w:lang w:val="vi-VN"/>
              </w:rPr>
              <w:t>(</w:t>
            </w:r>
            <w:r w:rsidRPr="00794910">
              <w:rPr>
                <w:color w:val="auto"/>
              </w:rPr>
              <w:t>4</w:t>
            </w:r>
            <w:r w:rsidRPr="00794910">
              <w:rPr>
                <w:color w:val="auto"/>
                <w:lang w:val="vi-VN"/>
              </w:rPr>
              <w:t>)</w:t>
            </w:r>
          </w:p>
        </w:tc>
        <w:tc>
          <w:tcPr>
            <w:tcW w:w="2552" w:type="dxa"/>
            <w:vAlign w:val="center"/>
          </w:tcPr>
          <w:p w14:paraId="4DB074B1" w14:textId="547285DD" w:rsidR="008271DD" w:rsidRPr="00794910" w:rsidRDefault="008271DD" w:rsidP="00C17DD2">
            <w:pPr>
              <w:spacing w:line="276" w:lineRule="auto"/>
              <w:jc w:val="center"/>
              <w:rPr>
                <w:color w:val="auto"/>
              </w:rPr>
            </w:pPr>
            <w:r w:rsidRPr="00794910">
              <w:rPr>
                <w:color w:val="auto"/>
              </w:rPr>
              <w:t>Đơn vị chủ tr</w:t>
            </w:r>
            <w:r w:rsidR="00E61AD7" w:rsidRPr="00794910">
              <w:rPr>
                <w:color w:val="auto"/>
              </w:rPr>
              <w:t>ì</w:t>
            </w:r>
          </w:p>
          <w:p w14:paraId="0579977A" w14:textId="77777777" w:rsidR="008271DD" w:rsidRPr="00794910" w:rsidRDefault="008271DD" w:rsidP="00C17DD2">
            <w:pPr>
              <w:spacing w:line="276" w:lineRule="auto"/>
              <w:jc w:val="center"/>
              <w:rPr>
                <w:color w:val="auto"/>
              </w:rPr>
            </w:pPr>
            <w:r w:rsidRPr="00794910">
              <w:rPr>
                <w:color w:val="auto"/>
              </w:rPr>
              <w:t>(5)</w:t>
            </w:r>
          </w:p>
        </w:tc>
        <w:tc>
          <w:tcPr>
            <w:tcW w:w="1984" w:type="dxa"/>
            <w:vAlign w:val="center"/>
          </w:tcPr>
          <w:p w14:paraId="24B4C963" w14:textId="77777777" w:rsidR="008271DD" w:rsidRPr="00794910" w:rsidRDefault="008271DD" w:rsidP="00C17DD2">
            <w:pPr>
              <w:spacing w:line="276" w:lineRule="auto"/>
              <w:jc w:val="center"/>
              <w:rPr>
                <w:color w:val="auto"/>
              </w:rPr>
            </w:pPr>
            <w:r w:rsidRPr="00794910">
              <w:rPr>
                <w:color w:val="auto"/>
              </w:rPr>
              <w:t>Ghi chú</w:t>
            </w:r>
          </w:p>
          <w:p w14:paraId="469E98EE" w14:textId="77777777" w:rsidR="008271DD" w:rsidRPr="00794910" w:rsidRDefault="008271DD" w:rsidP="00C17DD2">
            <w:pPr>
              <w:spacing w:line="276" w:lineRule="auto"/>
              <w:jc w:val="center"/>
              <w:rPr>
                <w:color w:val="auto"/>
              </w:rPr>
            </w:pPr>
            <w:r w:rsidRPr="00794910">
              <w:rPr>
                <w:color w:val="auto"/>
              </w:rPr>
              <w:t>(6)</w:t>
            </w:r>
          </w:p>
        </w:tc>
      </w:tr>
      <w:tr w:rsidR="00794910" w:rsidRPr="00794910" w14:paraId="1F1086EB" w14:textId="77777777" w:rsidTr="00D25A4B">
        <w:tc>
          <w:tcPr>
            <w:tcW w:w="807" w:type="dxa"/>
            <w:vAlign w:val="center"/>
          </w:tcPr>
          <w:p w14:paraId="214CB94B" w14:textId="77777777" w:rsidR="008271DD" w:rsidRPr="00794910" w:rsidRDefault="008271DD" w:rsidP="00C17DD2">
            <w:pPr>
              <w:spacing w:line="276" w:lineRule="auto"/>
              <w:jc w:val="center"/>
              <w:rPr>
                <w:color w:val="auto"/>
                <w:lang w:val="vi-VN"/>
              </w:rPr>
            </w:pPr>
            <w:r w:rsidRPr="00794910">
              <w:rPr>
                <w:color w:val="auto"/>
                <w:lang w:val="vi-VN"/>
              </w:rPr>
              <w:t>1</w:t>
            </w:r>
          </w:p>
        </w:tc>
        <w:tc>
          <w:tcPr>
            <w:tcW w:w="2442" w:type="dxa"/>
            <w:vAlign w:val="center"/>
          </w:tcPr>
          <w:p w14:paraId="176D2833" w14:textId="27D2AB2E" w:rsidR="008271DD" w:rsidRPr="00794910" w:rsidRDefault="00187CE3" w:rsidP="00C17DD2">
            <w:pPr>
              <w:spacing w:line="276" w:lineRule="auto"/>
              <w:jc w:val="both"/>
              <w:rPr>
                <w:color w:val="auto"/>
              </w:rPr>
            </w:pPr>
            <w:r w:rsidRPr="00794910">
              <w:rPr>
                <w:color w:val="auto"/>
              </w:rPr>
              <w:t>GD trải nghiệm – Hướng nghiệp</w:t>
            </w:r>
          </w:p>
        </w:tc>
        <w:tc>
          <w:tcPr>
            <w:tcW w:w="1967" w:type="dxa"/>
            <w:vAlign w:val="center"/>
          </w:tcPr>
          <w:p w14:paraId="51ABD79C" w14:textId="57FDDCF3" w:rsidR="008271DD" w:rsidRPr="00794910" w:rsidRDefault="00187CE3" w:rsidP="00C17DD2">
            <w:pPr>
              <w:spacing w:line="276" w:lineRule="auto"/>
              <w:jc w:val="both"/>
              <w:rPr>
                <w:color w:val="auto"/>
              </w:rPr>
            </w:pPr>
            <w:r w:rsidRPr="00794910">
              <w:rPr>
                <w:color w:val="auto"/>
              </w:rPr>
              <w:t>6</w:t>
            </w:r>
          </w:p>
        </w:tc>
        <w:tc>
          <w:tcPr>
            <w:tcW w:w="868" w:type="dxa"/>
            <w:vAlign w:val="center"/>
          </w:tcPr>
          <w:p w14:paraId="487B6685" w14:textId="41123CEE" w:rsidR="008271DD" w:rsidRPr="00794910" w:rsidRDefault="00187CE3" w:rsidP="00C17DD2">
            <w:pPr>
              <w:spacing w:line="276" w:lineRule="auto"/>
              <w:jc w:val="both"/>
              <w:rPr>
                <w:color w:val="auto"/>
              </w:rPr>
            </w:pPr>
            <w:r w:rsidRPr="00794910">
              <w:rPr>
                <w:color w:val="auto"/>
              </w:rPr>
              <w:t>105</w:t>
            </w:r>
          </w:p>
        </w:tc>
        <w:tc>
          <w:tcPr>
            <w:tcW w:w="3810" w:type="dxa"/>
            <w:vAlign w:val="center"/>
          </w:tcPr>
          <w:p w14:paraId="427D2B3C" w14:textId="06A3AF65" w:rsidR="00A160D4" w:rsidRPr="00794910" w:rsidRDefault="00A160D4" w:rsidP="00C17DD2">
            <w:pPr>
              <w:spacing w:line="276" w:lineRule="auto"/>
              <w:jc w:val="both"/>
              <w:rPr>
                <w:color w:val="auto"/>
              </w:rPr>
            </w:pPr>
            <w:r w:rsidRPr="00794910">
              <w:rPr>
                <w:color w:val="auto"/>
              </w:rPr>
              <w:t>Từ tuần</w:t>
            </w:r>
            <w:r w:rsidR="00F815DA" w:rsidRPr="00794910">
              <w:rPr>
                <w:color w:val="auto"/>
              </w:rPr>
              <w:t xml:space="preserve"> 01</w:t>
            </w:r>
            <w:r w:rsidRPr="00794910">
              <w:rPr>
                <w:color w:val="auto"/>
              </w:rPr>
              <w:t xml:space="preserve"> đến tuần </w:t>
            </w:r>
            <w:r w:rsidR="00F815DA" w:rsidRPr="00794910">
              <w:rPr>
                <w:color w:val="auto"/>
              </w:rPr>
              <w:t>35</w:t>
            </w:r>
          </w:p>
          <w:p w14:paraId="70F94CE8" w14:textId="313D10D6" w:rsidR="007406CE" w:rsidRPr="00794910" w:rsidRDefault="007406CE" w:rsidP="00C17DD2">
            <w:pPr>
              <w:spacing w:line="276" w:lineRule="auto"/>
              <w:jc w:val="both"/>
              <w:rPr>
                <w:color w:val="auto"/>
              </w:rPr>
            </w:pPr>
          </w:p>
        </w:tc>
        <w:tc>
          <w:tcPr>
            <w:tcW w:w="2552" w:type="dxa"/>
            <w:vAlign w:val="center"/>
          </w:tcPr>
          <w:p w14:paraId="27085D30" w14:textId="53B52ADA" w:rsidR="008271DD" w:rsidRPr="00794910" w:rsidRDefault="00187CE3" w:rsidP="00C17DD2">
            <w:pPr>
              <w:spacing w:line="276" w:lineRule="auto"/>
              <w:jc w:val="both"/>
              <w:rPr>
                <w:color w:val="auto"/>
              </w:rPr>
            </w:pPr>
            <w:r w:rsidRPr="00794910">
              <w:rPr>
                <w:color w:val="auto"/>
              </w:rPr>
              <w:t>Tổ KHTN</w:t>
            </w:r>
          </w:p>
        </w:tc>
        <w:tc>
          <w:tcPr>
            <w:tcW w:w="1984" w:type="dxa"/>
            <w:vAlign w:val="center"/>
          </w:tcPr>
          <w:p w14:paraId="06EBCC7D" w14:textId="77777777" w:rsidR="008271DD" w:rsidRPr="00794910" w:rsidRDefault="008271DD" w:rsidP="00C17DD2">
            <w:pPr>
              <w:spacing w:line="276" w:lineRule="auto"/>
              <w:jc w:val="both"/>
              <w:rPr>
                <w:color w:val="auto"/>
                <w:lang w:val="vi-VN"/>
              </w:rPr>
            </w:pPr>
          </w:p>
        </w:tc>
      </w:tr>
      <w:tr w:rsidR="00794910" w:rsidRPr="00794910" w14:paraId="6C289851" w14:textId="77777777" w:rsidTr="00D25A4B">
        <w:tc>
          <w:tcPr>
            <w:tcW w:w="807" w:type="dxa"/>
            <w:vAlign w:val="center"/>
          </w:tcPr>
          <w:p w14:paraId="58149EFD" w14:textId="77777777" w:rsidR="00A160D4" w:rsidRPr="00794910" w:rsidRDefault="00A160D4" w:rsidP="00C17DD2">
            <w:pPr>
              <w:spacing w:line="276" w:lineRule="auto"/>
              <w:jc w:val="center"/>
              <w:rPr>
                <w:color w:val="auto"/>
                <w:lang w:val="vi-VN"/>
              </w:rPr>
            </w:pPr>
            <w:r w:rsidRPr="00794910">
              <w:rPr>
                <w:color w:val="auto"/>
                <w:lang w:val="vi-VN"/>
              </w:rPr>
              <w:t>2</w:t>
            </w:r>
          </w:p>
        </w:tc>
        <w:tc>
          <w:tcPr>
            <w:tcW w:w="2442" w:type="dxa"/>
            <w:vAlign w:val="center"/>
          </w:tcPr>
          <w:p w14:paraId="2A2443E7" w14:textId="000D35BC" w:rsidR="00A160D4" w:rsidRPr="00794910" w:rsidRDefault="00187CE3" w:rsidP="00C17DD2">
            <w:pPr>
              <w:spacing w:line="276" w:lineRule="auto"/>
              <w:jc w:val="both"/>
              <w:rPr>
                <w:color w:val="auto"/>
              </w:rPr>
            </w:pPr>
            <w:r w:rsidRPr="00794910">
              <w:rPr>
                <w:color w:val="auto"/>
              </w:rPr>
              <w:t>Nội dung GD địa phương</w:t>
            </w:r>
          </w:p>
        </w:tc>
        <w:tc>
          <w:tcPr>
            <w:tcW w:w="1967" w:type="dxa"/>
            <w:vAlign w:val="center"/>
          </w:tcPr>
          <w:p w14:paraId="4C4DAF49" w14:textId="15D32EDD" w:rsidR="00A160D4" w:rsidRPr="00794910" w:rsidRDefault="00187CE3" w:rsidP="00C17DD2">
            <w:pPr>
              <w:spacing w:line="276" w:lineRule="auto"/>
              <w:jc w:val="both"/>
              <w:rPr>
                <w:color w:val="auto"/>
              </w:rPr>
            </w:pPr>
            <w:r w:rsidRPr="00794910">
              <w:rPr>
                <w:color w:val="auto"/>
              </w:rPr>
              <w:t>6</w:t>
            </w:r>
          </w:p>
        </w:tc>
        <w:tc>
          <w:tcPr>
            <w:tcW w:w="868" w:type="dxa"/>
            <w:vAlign w:val="center"/>
          </w:tcPr>
          <w:p w14:paraId="5B4A7077" w14:textId="61B9854A" w:rsidR="00A160D4" w:rsidRPr="00794910" w:rsidRDefault="00187CE3" w:rsidP="00C17DD2">
            <w:pPr>
              <w:spacing w:line="276" w:lineRule="auto"/>
              <w:jc w:val="both"/>
              <w:rPr>
                <w:color w:val="auto"/>
              </w:rPr>
            </w:pPr>
            <w:r w:rsidRPr="00794910">
              <w:rPr>
                <w:color w:val="auto"/>
              </w:rPr>
              <w:t>35</w:t>
            </w:r>
          </w:p>
        </w:tc>
        <w:tc>
          <w:tcPr>
            <w:tcW w:w="3810" w:type="dxa"/>
            <w:vAlign w:val="center"/>
          </w:tcPr>
          <w:p w14:paraId="225E3DCB" w14:textId="1870490D" w:rsidR="00A160D4" w:rsidRPr="00794910" w:rsidRDefault="00A160D4" w:rsidP="00C17DD2">
            <w:pPr>
              <w:spacing w:line="276" w:lineRule="auto"/>
              <w:jc w:val="both"/>
              <w:rPr>
                <w:color w:val="auto"/>
              </w:rPr>
            </w:pPr>
            <w:r w:rsidRPr="00794910">
              <w:rPr>
                <w:color w:val="auto"/>
              </w:rPr>
              <w:t>Từ tuần</w:t>
            </w:r>
            <w:r w:rsidR="00F815DA" w:rsidRPr="00794910">
              <w:rPr>
                <w:color w:val="auto"/>
              </w:rPr>
              <w:t xml:space="preserve"> 01</w:t>
            </w:r>
            <w:r w:rsidRPr="00794910">
              <w:rPr>
                <w:color w:val="auto"/>
              </w:rPr>
              <w:t xml:space="preserve"> đến tuần </w:t>
            </w:r>
            <w:r w:rsidR="00F815DA" w:rsidRPr="00794910">
              <w:rPr>
                <w:color w:val="auto"/>
              </w:rPr>
              <w:t>35</w:t>
            </w:r>
          </w:p>
          <w:p w14:paraId="35EC403A" w14:textId="1994217E" w:rsidR="00A160D4" w:rsidRPr="00794910" w:rsidRDefault="00A160D4" w:rsidP="00C17DD2">
            <w:pPr>
              <w:spacing w:line="276" w:lineRule="auto"/>
              <w:jc w:val="both"/>
              <w:rPr>
                <w:color w:val="auto"/>
                <w:lang w:val="vi-VN"/>
              </w:rPr>
            </w:pPr>
          </w:p>
        </w:tc>
        <w:tc>
          <w:tcPr>
            <w:tcW w:w="2552" w:type="dxa"/>
            <w:vAlign w:val="center"/>
          </w:tcPr>
          <w:p w14:paraId="4368D21A" w14:textId="6839CD40" w:rsidR="00A160D4" w:rsidRPr="00794910" w:rsidRDefault="00384E3C" w:rsidP="00C17DD2">
            <w:pPr>
              <w:spacing w:line="276" w:lineRule="auto"/>
              <w:jc w:val="both"/>
              <w:rPr>
                <w:color w:val="auto"/>
              </w:rPr>
            </w:pPr>
            <w:r w:rsidRPr="00794910">
              <w:rPr>
                <w:color w:val="auto"/>
              </w:rPr>
              <w:t>Tổ KHXH</w:t>
            </w:r>
          </w:p>
        </w:tc>
        <w:tc>
          <w:tcPr>
            <w:tcW w:w="1984" w:type="dxa"/>
            <w:vAlign w:val="center"/>
          </w:tcPr>
          <w:p w14:paraId="275111E7" w14:textId="77777777" w:rsidR="00A160D4" w:rsidRPr="00794910" w:rsidRDefault="00A160D4" w:rsidP="00C17DD2">
            <w:pPr>
              <w:spacing w:line="276" w:lineRule="auto"/>
              <w:jc w:val="both"/>
              <w:rPr>
                <w:color w:val="auto"/>
                <w:lang w:val="vi-VN"/>
              </w:rPr>
            </w:pPr>
          </w:p>
        </w:tc>
      </w:tr>
      <w:tr w:rsidR="00794910" w:rsidRPr="00794910" w14:paraId="60397BB2" w14:textId="77777777" w:rsidTr="00D25A4B">
        <w:tc>
          <w:tcPr>
            <w:tcW w:w="807" w:type="dxa"/>
            <w:vAlign w:val="center"/>
          </w:tcPr>
          <w:p w14:paraId="0AF17F6C" w14:textId="744C9460" w:rsidR="002D4F55" w:rsidRPr="00794910" w:rsidRDefault="002D4F55" w:rsidP="00C17DD2">
            <w:pPr>
              <w:spacing w:line="276" w:lineRule="auto"/>
              <w:jc w:val="center"/>
              <w:rPr>
                <w:color w:val="auto"/>
              </w:rPr>
            </w:pPr>
            <w:r w:rsidRPr="00794910">
              <w:rPr>
                <w:color w:val="auto"/>
              </w:rPr>
              <w:t>3</w:t>
            </w:r>
          </w:p>
        </w:tc>
        <w:tc>
          <w:tcPr>
            <w:tcW w:w="2442" w:type="dxa"/>
            <w:vAlign w:val="center"/>
          </w:tcPr>
          <w:p w14:paraId="6DB1FCA4" w14:textId="70F52A0F" w:rsidR="002D4F55" w:rsidRPr="00794910" w:rsidRDefault="002D4F55" w:rsidP="00C17DD2">
            <w:pPr>
              <w:spacing w:line="276" w:lineRule="auto"/>
              <w:jc w:val="both"/>
              <w:rPr>
                <w:color w:val="auto"/>
              </w:rPr>
            </w:pPr>
            <w:r w:rsidRPr="00794910">
              <w:rPr>
                <w:color w:val="auto"/>
              </w:rPr>
              <w:t>Câu lạc bộ Tiếng Anh</w:t>
            </w:r>
          </w:p>
        </w:tc>
        <w:tc>
          <w:tcPr>
            <w:tcW w:w="1967" w:type="dxa"/>
            <w:vAlign w:val="center"/>
          </w:tcPr>
          <w:p w14:paraId="60361870" w14:textId="5D861881" w:rsidR="002D4F55" w:rsidRPr="00794910" w:rsidRDefault="002D4F55" w:rsidP="00C17DD2">
            <w:pPr>
              <w:spacing w:line="276" w:lineRule="auto"/>
              <w:jc w:val="both"/>
              <w:rPr>
                <w:color w:val="auto"/>
              </w:rPr>
            </w:pPr>
            <w:r w:rsidRPr="00794910">
              <w:rPr>
                <w:color w:val="auto"/>
              </w:rPr>
              <w:t>HS toàn trường</w:t>
            </w:r>
          </w:p>
        </w:tc>
        <w:tc>
          <w:tcPr>
            <w:tcW w:w="868" w:type="dxa"/>
            <w:vAlign w:val="center"/>
          </w:tcPr>
          <w:p w14:paraId="16545A14" w14:textId="125CDCB0" w:rsidR="002D4F55" w:rsidRPr="00794910" w:rsidRDefault="002D4F55" w:rsidP="00C17DD2">
            <w:pPr>
              <w:spacing w:line="276" w:lineRule="auto"/>
              <w:jc w:val="both"/>
              <w:rPr>
                <w:color w:val="auto"/>
              </w:rPr>
            </w:pPr>
            <w:r w:rsidRPr="00794910">
              <w:rPr>
                <w:color w:val="auto"/>
              </w:rPr>
              <w:t>35</w:t>
            </w:r>
          </w:p>
        </w:tc>
        <w:tc>
          <w:tcPr>
            <w:tcW w:w="3810" w:type="dxa"/>
            <w:vAlign w:val="center"/>
          </w:tcPr>
          <w:p w14:paraId="1A07AB51" w14:textId="77777777" w:rsidR="002D4F55" w:rsidRPr="00794910" w:rsidRDefault="002D4F55" w:rsidP="00C17DD2">
            <w:pPr>
              <w:spacing w:line="276" w:lineRule="auto"/>
              <w:jc w:val="both"/>
              <w:rPr>
                <w:color w:val="auto"/>
              </w:rPr>
            </w:pPr>
            <w:r w:rsidRPr="00794910">
              <w:rPr>
                <w:color w:val="auto"/>
              </w:rPr>
              <w:t>Từ tuần 01 đến tuần 35</w:t>
            </w:r>
          </w:p>
          <w:p w14:paraId="3D107F7E" w14:textId="77777777" w:rsidR="002D4F55" w:rsidRPr="00794910" w:rsidRDefault="002D4F55" w:rsidP="00C17DD2">
            <w:pPr>
              <w:spacing w:line="276" w:lineRule="auto"/>
              <w:jc w:val="both"/>
              <w:rPr>
                <w:color w:val="auto"/>
              </w:rPr>
            </w:pPr>
          </w:p>
        </w:tc>
        <w:tc>
          <w:tcPr>
            <w:tcW w:w="2552" w:type="dxa"/>
            <w:vAlign w:val="center"/>
          </w:tcPr>
          <w:p w14:paraId="3CF7D087" w14:textId="3343FBBF" w:rsidR="002D4F55" w:rsidRPr="00794910" w:rsidRDefault="002D4F55" w:rsidP="00C17DD2">
            <w:pPr>
              <w:spacing w:line="276" w:lineRule="auto"/>
              <w:jc w:val="both"/>
              <w:rPr>
                <w:color w:val="auto"/>
              </w:rPr>
            </w:pPr>
            <w:r w:rsidRPr="00794910">
              <w:rPr>
                <w:color w:val="auto"/>
              </w:rPr>
              <w:t>Tổ KHXH</w:t>
            </w:r>
          </w:p>
        </w:tc>
        <w:tc>
          <w:tcPr>
            <w:tcW w:w="1984" w:type="dxa"/>
            <w:vAlign w:val="center"/>
          </w:tcPr>
          <w:p w14:paraId="0A079706" w14:textId="77777777" w:rsidR="002D4F55" w:rsidRPr="00794910" w:rsidRDefault="002D4F55" w:rsidP="00C17DD2">
            <w:pPr>
              <w:spacing w:line="276" w:lineRule="auto"/>
              <w:jc w:val="both"/>
              <w:rPr>
                <w:color w:val="auto"/>
                <w:lang w:val="vi-VN"/>
              </w:rPr>
            </w:pPr>
          </w:p>
        </w:tc>
      </w:tr>
      <w:tr w:rsidR="00794910" w:rsidRPr="00794910" w14:paraId="7711B29A" w14:textId="77777777" w:rsidTr="00D25A4B">
        <w:tc>
          <w:tcPr>
            <w:tcW w:w="807" w:type="dxa"/>
            <w:vAlign w:val="center"/>
          </w:tcPr>
          <w:p w14:paraId="692CA722" w14:textId="38E51F83" w:rsidR="002D4F55" w:rsidRPr="00794910" w:rsidRDefault="002D4F55" w:rsidP="00C17DD2">
            <w:pPr>
              <w:spacing w:line="276" w:lineRule="auto"/>
              <w:jc w:val="center"/>
              <w:rPr>
                <w:color w:val="auto"/>
              </w:rPr>
            </w:pPr>
            <w:r w:rsidRPr="00794910">
              <w:rPr>
                <w:color w:val="auto"/>
              </w:rPr>
              <w:t>4</w:t>
            </w:r>
          </w:p>
        </w:tc>
        <w:tc>
          <w:tcPr>
            <w:tcW w:w="2442" w:type="dxa"/>
            <w:vAlign w:val="center"/>
          </w:tcPr>
          <w:p w14:paraId="7114B2EB" w14:textId="016424E4" w:rsidR="002D4F55" w:rsidRPr="00794910" w:rsidRDefault="002D4F55" w:rsidP="00C17DD2">
            <w:pPr>
              <w:spacing w:line="276" w:lineRule="auto"/>
              <w:jc w:val="both"/>
              <w:rPr>
                <w:color w:val="auto"/>
              </w:rPr>
            </w:pPr>
            <w:r w:rsidRPr="00794910">
              <w:rPr>
                <w:color w:val="auto"/>
              </w:rPr>
              <w:t>Câu lạc bộ em yêu khoa học</w:t>
            </w:r>
          </w:p>
        </w:tc>
        <w:tc>
          <w:tcPr>
            <w:tcW w:w="1967" w:type="dxa"/>
            <w:vAlign w:val="center"/>
          </w:tcPr>
          <w:p w14:paraId="4220CCF8" w14:textId="02778F4F" w:rsidR="002D4F55" w:rsidRPr="00794910" w:rsidRDefault="002D4F55" w:rsidP="00C17DD2">
            <w:pPr>
              <w:spacing w:line="276" w:lineRule="auto"/>
              <w:jc w:val="both"/>
              <w:rPr>
                <w:color w:val="auto"/>
              </w:rPr>
            </w:pPr>
            <w:r w:rsidRPr="00794910">
              <w:rPr>
                <w:color w:val="auto"/>
              </w:rPr>
              <w:t>HS toàn trường</w:t>
            </w:r>
          </w:p>
        </w:tc>
        <w:tc>
          <w:tcPr>
            <w:tcW w:w="868" w:type="dxa"/>
            <w:vAlign w:val="center"/>
          </w:tcPr>
          <w:p w14:paraId="7F6419A3" w14:textId="3FC16C51" w:rsidR="002D4F55" w:rsidRPr="00794910" w:rsidRDefault="002D4F55" w:rsidP="00C17DD2">
            <w:pPr>
              <w:spacing w:line="276" w:lineRule="auto"/>
              <w:jc w:val="both"/>
              <w:rPr>
                <w:color w:val="auto"/>
              </w:rPr>
            </w:pPr>
            <w:r w:rsidRPr="00794910">
              <w:rPr>
                <w:color w:val="auto"/>
              </w:rPr>
              <w:t>35</w:t>
            </w:r>
          </w:p>
        </w:tc>
        <w:tc>
          <w:tcPr>
            <w:tcW w:w="3810" w:type="dxa"/>
            <w:vAlign w:val="center"/>
          </w:tcPr>
          <w:p w14:paraId="65DF2DB7" w14:textId="77777777" w:rsidR="002D4F55" w:rsidRPr="00794910" w:rsidRDefault="002D4F55" w:rsidP="00C17DD2">
            <w:pPr>
              <w:spacing w:line="276" w:lineRule="auto"/>
              <w:jc w:val="both"/>
              <w:rPr>
                <w:color w:val="auto"/>
              </w:rPr>
            </w:pPr>
          </w:p>
          <w:p w14:paraId="7A65361E" w14:textId="2436D03B" w:rsidR="002D4F55" w:rsidRPr="00794910" w:rsidRDefault="002D4F55" w:rsidP="00C17DD2">
            <w:pPr>
              <w:spacing w:line="276" w:lineRule="auto"/>
              <w:jc w:val="both"/>
              <w:rPr>
                <w:color w:val="auto"/>
              </w:rPr>
            </w:pPr>
            <w:r w:rsidRPr="00794910">
              <w:rPr>
                <w:color w:val="auto"/>
              </w:rPr>
              <w:t>Từ tuần 01 đến tuần 35</w:t>
            </w:r>
          </w:p>
          <w:p w14:paraId="3E38705C" w14:textId="77777777" w:rsidR="002D4F55" w:rsidRPr="00794910" w:rsidRDefault="002D4F55" w:rsidP="00C17DD2">
            <w:pPr>
              <w:spacing w:line="276" w:lineRule="auto"/>
              <w:jc w:val="both"/>
              <w:rPr>
                <w:color w:val="auto"/>
              </w:rPr>
            </w:pPr>
          </w:p>
        </w:tc>
        <w:tc>
          <w:tcPr>
            <w:tcW w:w="2552" w:type="dxa"/>
            <w:vAlign w:val="center"/>
          </w:tcPr>
          <w:p w14:paraId="163B53DD" w14:textId="38A02F8A" w:rsidR="002D4F55" w:rsidRPr="00794910" w:rsidRDefault="002D4F55" w:rsidP="00C17DD2">
            <w:pPr>
              <w:spacing w:line="276" w:lineRule="auto"/>
              <w:jc w:val="both"/>
              <w:rPr>
                <w:color w:val="auto"/>
              </w:rPr>
            </w:pPr>
            <w:r w:rsidRPr="00794910">
              <w:rPr>
                <w:color w:val="auto"/>
              </w:rPr>
              <w:t>Tổ KHTN</w:t>
            </w:r>
          </w:p>
        </w:tc>
        <w:tc>
          <w:tcPr>
            <w:tcW w:w="1984" w:type="dxa"/>
            <w:vAlign w:val="center"/>
          </w:tcPr>
          <w:p w14:paraId="7D0D01F9" w14:textId="77777777" w:rsidR="002D4F55" w:rsidRPr="00794910" w:rsidRDefault="002D4F55" w:rsidP="00C17DD2">
            <w:pPr>
              <w:spacing w:line="276" w:lineRule="auto"/>
              <w:jc w:val="both"/>
              <w:rPr>
                <w:color w:val="auto"/>
                <w:lang w:val="vi-VN"/>
              </w:rPr>
            </w:pPr>
          </w:p>
        </w:tc>
      </w:tr>
      <w:tr w:rsidR="00794910" w:rsidRPr="00794910" w14:paraId="591C3BF6" w14:textId="77777777" w:rsidTr="00D25A4B">
        <w:tc>
          <w:tcPr>
            <w:tcW w:w="807" w:type="dxa"/>
            <w:vAlign w:val="center"/>
          </w:tcPr>
          <w:p w14:paraId="747495E9" w14:textId="2B354108" w:rsidR="002D4F55" w:rsidRPr="00794910" w:rsidRDefault="002D4F55" w:rsidP="00C17DD2">
            <w:pPr>
              <w:spacing w:line="276" w:lineRule="auto"/>
              <w:jc w:val="center"/>
              <w:rPr>
                <w:color w:val="auto"/>
              </w:rPr>
            </w:pPr>
            <w:r w:rsidRPr="00794910">
              <w:rPr>
                <w:color w:val="auto"/>
              </w:rPr>
              <w:t>5</w:t>
            </w:r>
          </w:p>
        </w:tc>
        <w:tc>
          <w:tcPr>
            <w:tcW w:w="2442" w:type="dxa"/>
            <w:vAlign w:val="center"/>
          </w:tcPr>
          <w:p w14:paraId="37A802B5" w14:textId="423AB0E1" w:rsidR="002D4F55" w:rsidRPr="00794910" w:rsidRDefault="002D4F55" w:rsidP="00C17DD2">
            <w:pPr>
              <w:spacing w:line="276" w:lineRule="auto"/>
              <w:jc w:val="both"/>
              <w:rPr>
                <w:color w:val="auto"/>
              </w:rPr>
            </w:pPr>
            <w:r w:rsidRPr="00794910">
              <w:rPr>
                <w:color w:val="auto"/>
              </w:rPr>
              <w:t>Câu lạc bộ văn học, nghệ thuật</w:t>
            </w:r>
          </w:p>
        </w:tc>
        <w:tc>
          <w:tcPr>
            <w:tcW w:w="1967" w:type="dxa"/>
            <w:vAlign w:val="center"/>
          </w:tcPr>
          <w:p w14:paraId="437CA55B" w14:textId="2B241EA5" w:rsidR="002D4F55" w:rsidRPr="00794910" w:rsidRDefault="002D4F55" w:rsidP="00C17DD2">
            <w:pPr>
              <w:spacing w:line="276" w:lineRule="auto"/>
              <w:jc w:val="both"/>
              <w:rPr>
                <w:color w:val="auto"/>
              </w:rPr>
            </w:pPr>
            <w:r w:rsidRPr="00794910">
              <w:rPr>
                <w:color w:val="auto"/>
              </w:rPr>
              <w:t>HS toàn trường</w:t>
            </w:r>
          </w:p>
        </w:tc>
        <w:tc>
          <w:tcPr>
            <w:tcW w:w="868" w:type="dxa"/>
            <w:vAlign w:val="center"/>
          </w:tcPr>
          <w:p w14:paraId="1FE07877" w14:textId="23B85E0F" w:rsidR="002D4F55" w:rsidRPr="00794910" w:rsidRDefault="002D4F55" w:rsidP="00C17DD2">
            <w:pPr>
              <w:spacing w:line="276" w:lineRule="auto"/>
              <w:jc w:val="both"/>
              <w:rPr>
                <w:color w:val="auto"/>
              </w:rPr>
            </w:pPr>
            <w:r w:rsidRPr="00794910">
              <w:rPr>
                <w:color w:val="auto"/>
              </w:rPr>
              <w:t>35</w:t>
            </w:r>
          </w:p>
        </w:tc>
        <w:tc>
          <w:tcPr>
            <w:tcW w:w="3810" w:type="dxa"/>
            <w:vAlign w:val="center"/>
          </w:tcPr>
          <w:p w14:paraId="4B7ACC65" w14:textId="77777777" w:rsidR="002D4F55" w:rsidRPr="00794910" w:rsidRDefault="002D4F55" w:rsidP="00C17DD2">
            <w:pPr>
              <w:spacing w:line="276" w:lineRule="auto"/>
              <w:jc w:val="both"/>
              <w:rPr>
                <w:color w:val="auto"/>
              </w:rPr>
            </w:pPr>
          </w:p>
          <w:p w14:paraId="72FD2F2D" w14:textId="2377F18F" w:rsidR="002D4F55" w:rsidRPr="00794910" w:rsidRDefault="002D4F55" w:rsidP="00C17DD2">
            <w:pPr>
              <w:spacing w:line="276" w:lineRule="auto"/>
              <w:jc w:val="both"/>
              <w:rPr>
                <w:color w:val="auto"/>
              </w:rPr>
            </w:pPr>
            <w:r w:rsidRPr="00794910">
              <w:rPr>
                <w:color w:val="auto"/>
              </w:rPr>
              <w:t>Từ tuần 01 đến tuần 35</w:t>
            </w:r>
          </w:p>
          <w:p w14:paraId="017A2FFF" w14:textId="77777777" w:rsidR="002D4F55" w:rsidRPr="00794910" w:rsidRDefault="002D4F55" w:rsidP="00C17DD2">
            <w:pPr>
              <w:spacing w:line="276" w:lineRule="auto"/>
              <w:jc w:val="both"/>
              <w:rPr>
                <w:color w:val="auto"/>
              </w:rPr>
            </w:pPr>
          </w:p>
        </w:tc>
        <w:tc>
          <w:tcPr>
            <w:tcW w:w="2552" w:type="dxa"/>
            <w:vAlign w:val="center"/>
          </w:tcPr>
          <w:p w14:paraId="478FF70B" w14:textId="7607C75B" w:rsidR="002D4F55" w:rsidRPr="00794910" w:rsidRDefault="002D4F55" w:rsidP="00C17DD2">
            <w:pPr>
              <w:spacing w:line="276" w:lineRule="auto"/>
              <w:jc w:val="both"/>
              <w:rPr>
                <w:color w:val="auto"/>
              </w:rPr>
            </w:pPr>
            <w:r w:rsidRPr="00794910">
              <w:rPr>
                <w:color w:val="auto"/>
              </w:rPr>
              <w:t>Tổ KHXH</w:t>
            </w:r>
          </w:p>
        </w:tc>
        <w:tc>
          <w:tcPr>
            <w:tcW w:w="1984" w:type="dxa"/>
            <w:vAlign w:val="center"/>
          </w:tcPr>
          <w:p w14:paraId="79053DAE" w14:textId="77777777" w:rsidR="002D4F55" w:rsidRPr="00794910" w:rsidRDefault="002D4F55" w:rsidP="00C17DD2">
            <w:pPr>
              <w:spacing w:line="276" w:lineRule="auto"/>
              <w:jc w:val="both"/>
              <w:rPr>
                <w:color w:val="auto"/>
                <w:lang w:val="vi-VN"/>
              </w:rPr>
            </w:pPr>
          </w:p>
        </w:tc>
      </w:tr>
      <w:tr w:rsidR="00794910" w:rsidRPr="00794910" w14:paraId="01353AEC" w14:textId="77777777" w:rsidTr="00D25A4B">
        <w:tc>
          <w:tcPr>
            <w:tcW w:w="807" w:type="dxa"/>
            <w:vAlign w:val="center"/>
          </w:tcPr>
          <w:p w14:paraId="6C684D9D" w14:textId="4100298A" w:rsidR="008F33BD" w:rsidRPr="00794910" w:rsidRDefault="002D4F55" w:rsidP="00C17DD2">
            <w:pPr>
              <w:spacing w:line="276" w:lineRule="auto"/>
              <w:jc w:val="center"/>
              <w:rPr>
                <w:color w:val="auto"/>
              </w:rPr>
            </w:pPr>
            <w:r w:rsidRPr="00794910">
              <w:rPr>
                <w:color w:val="auto"/>
              </w:rPr>
              <w:t>6</w:t>
            </w:r>
          </w:p>
        </w:tc>
        <w:tc>
          <w:tcPr>
            <w:tcW w:w="2442" w:type="dxa"/>
            <w:vAlign w:val="center"/>
          </w:tcPr>
          <w:p w14:paraId="78767957" w14:textId="3044F216" w:rsidR="008F33BD" w:rsidRPr="00794910" w:rsidRDefault="008F33BD" w:rsidP="00C17DD2">
            <w:pPr>
              <w:spacing w:line="276" w:lineRule="auto"/>
              <w:jc w:val="both"/>
              <w:rPr>
                <w:color w:val="auto"/>
              </w:rPr>
            </w:pPr>
            <w:r w:rsidRPr="00794910">
              <w:rPr>
                <w:color w:val="auto"/>
              </w:rPr>
              <w:t>Phát huy truyền thống địa phương – Tìm hiểu nhân vật lịch sử và di tích văn hoá địa phương</w:t>
            </w:r>
          </w:p>
        </w:tc>
        <w:tc>
          <w:tcPr>
            <w:tcW w:w="1967" w:type="dxa"/>
            <w:vAlign w:val="center"/>
          </w:tcPr>
          <w:p w14:paraId="741A01CD" w14:textId="60081347" w:rsidR="008F33BD" w:rsidRPr="00794910" w:rsidRDefault="008F33BD" w:rsidP="00C17DD2">
            <w:pPr>
              <w:spacing w:line="276" w:lineRule="auto"/>
              <w:jc w:val="both"/>
              <w:rPr>
                <w:color w:val="auto"/>
              </w:rPr>
            </w:pPr>
            <w:r w:rsidRPr="00794910">
              <w:rPr>
                <w:color w:val="auto"/>
              </w:rPr>
              <w:t>Hs khối 6</w:t>
            </w:r>
          </w:p>
        </w:tc>
        <w:tc>
          <w:tcPr>
            <w:tcW w:w="868" w:type="dxa"/>
            <w:vAlign w:val="center"/>
          </w:tcPr>
          <w:p w14:paraId="24C417C6" w14:textId="30D86A1A" w:rsidR="008F33BD" w:rsidRPr="00794910" w:rsidRDefault="008F33BD" w:rsidP="00C17DD2">
            <w:pPr>
              <w:spacing w:line="276" w:lineRule="auto"/>
              <w:jc w:val="both"/>
              <w:rPr>
                <w:color w:val="auto"/>
                <w:lang w:val="vi-VN"/>
              </w:rPr>
            </w:pPr>
            <w:r w:rsidRPr="00794910">
              <w:rPr>
                <w:color w:val="auto"/>
              </w:rPr>
              <w:t>6</w:t>
            </w:r>
          </w:p>
        </w:tc>
        <w:tc>
          <w:tcPr>
            <w:tcW w:w="3810" w:type="dxa"/>
            <w:vAlign w:val="center"/>
          </w:tcPr>
          <w:p w14:paraId="1493BF85" w14:textId="796B4314" w:rsidR="008F33BD" w:rsidRPr="00794910" w:rsidRDefault="008F33BD" w:rsidP="00C17DD2">
            <w:pPr>
              <w:spacing w:line="276" w:lineRule="auto"/>
              <w:jc w:val="both"/>
              <w:rPr>
                <w:color w:val="auto"/>
                <w:lang w:val="vi-VN"/>
              </w:rPr>
            </w:pPr>
            <w:r w:rsidRPr="00794910">
              <w:rPr>
                <w:color w:val="auto"/>
              </w:rPr>
              <w:t>Tháng 10/2021</w:t>
            </w:r>
          </w:p>
        </w:tc>
        <w:tc>
          <w:tcPr>
            <w:tcW w:w="2552" w:type="dxa"/>
            <w:vAlign w:val="center"/>
          </w:tcPr>
          <w:p w14:paraId="0326FF8D" w14:textId="22F95C17" w:rsidR="008F33BD" w:rsidRPr="00794910" w:rsidRDefault="008F33BD" w:rsidP="00C17DD2">
            <w:pPr>
              <w:spacing w:line="276" w:lineRule="auto"/>
              <w:jc w:val="both"/>
              <w:rPr>
                <w:color w:val="auto"/>
              </w:rPr>
            </w:pPr>
            <w:r w:rsidRPr="00794910">
              <w:rPr>
                <w:color w:val="auto"/>
              </w:rPr>
              <w:t>Tổ KHXH</w:t>
            </w:r>
          </w:p>
        </w:tc>
        <w:tc>
          <w:tcPr>
            <w:tcW w:w="1984" w:type="dxa"/>
            <w:vAlign w:val="center"/>
          </w:tcPr>
          <w:p w14:paraId="0A267A79" w14:textId="77777777" w:rsidR="008F33BD" w:rsidRPr="00794910" w:rsidRDefault="008F33BD" w:rsidP="00C17DD2">
            <w:pPr>
              <w:spacing w:line="276" w:lineRule="auto"/>
              <w:jc w:val="both"/>
              <w:rPr>
                <w:color w:val="auto"/>
                <w:lang w:val="vi-VN"/>
              </w:rPr>
            </w:pPr>
          </w:p>
        </w:tc>
      </w:tr>
      <w:tr w:rsidR="00794910" w:rsidRPr="00794910" w14:paraId="45DDEEF9" w14:textId="77777777" w:rsidTr="00D25A4B">
        <w:tc>
          <w:tcPr>
            <w:tcW w:w="807" w:type="dxa"/>
            <w:vAlign w:val="center"/>
          </w:tcPr>
          <w:p w14:paraId="1325FCDB" w14:textId="3E466DB9" w:rsidR="008F33BD" w:rsidRPr="00794910" w:rsidRDefault="002D4F55" w:rsidP="00C17DD2">
            <w:pPr>
              <w:spacing w:line="276" w:lineRule="auto"/>
              <w:jc w:val="center"/>
              <w:rPr>
                <w:color w:val="auto"/>
              </w:rPr>
            </w:pPr>
            <w:r w:rsidRPr="00794910">
              <w:rPr>
                <w:color w:val="auto"/>
              </w:rPr>
              <w:t>7</w:t>
            </w:r>
          </w:p>
        </w:tc>
        <w:tc>
          <w:tcPr>
            <w:tcW w:w="2442" w:type="dxa"/>
            <w:vAlign w:val="center"/>
          </w:tcPr>
          <w:p w14:paraId="336207BF" w14:textId="11975485" w:rsidR="008F33BD" w:rsidRPr="00794910" w:rsidRDefault="008F33BD" w:rsidP="00C17DD2">
            <w:pPr>
              <w:spacing w:line="276" w:lineRule="auto"/>
              <w:jc w:val="both"/>
              <w:rPr>
                <w:color w:val="auto"/>
              </w:rPr>
            </w:pPr>
            <w:r w:rsidRPr="00794910">
              <w:rPr>
                <w:color w:val="auto"/>
              </w:rPr>
              <w:t xml:space="preserve">Hoạt động ngoại khoá chủ đề “Tôn </w:t>
            </w:r>
            <w:r w:rsidRPr="00794910">
              <w:rPr>
                <w:color w:val="auto"/>
              </w:rPr>
              <w:lastRenderedPageBreak/>
              <w:t xml:space="preserve">sư trọng đạo” </w:t>
            </w:r>
          </w:p>
        </w:tc>
        <w:tc>
          <w:tcPr>
            <w:tcW w:w="1967" w:type="dxa"/>
            <w:vAlign w:val="center"/>
          </w:tcPr>
          <w:p w14:paraId="52CFE7FA" w14:textId="75921D79" w:rsidR="008F33BD" w:rsidRPr="00794910" w:rsidRDefault="008F33BD" w:rsidP="00C17DD2">
            <w:pPr>
              <w:spacing w:line="276" w:lineRule="auto"/>
              <w:jc w:val="both"/>
              <w:rPr>
                <w:color w:val="auto"/>
              </w:rPr>
            </w:pPr>
            <w:r w:rsidRPr="00794910">
              <w:rPr>
                <w:color w:val="auto"/>
              </w:rPr>
              <w:lastRenderedPageBreak/>
              <w:t>HS toàn trường</w:t>
            </w:r>
          </w:p>
        </w:tc>
        <w:tc>
          <w:tcPr>
            <w:tcW w:w="868" w:type="dxa"/>
            <w:vAlign w:val="center"/>
          </w:tcPr>
          <w:p w14:paraId="0D034780" w14:textId="77777777" w:rsidR="008F33BD" w:rsidRPr="00794910" w:rsidRDefault="008F33BD" w:rsidP="00C17DD2">
            <w:pPr>
              <w:spacing w:line="276" w:lineRule="auto"/>
              <w:jc w:val="both"/>
              <w:rPr>
                <w:color w:val="auto"/>
                <w:lang w:val="vi-VN"/>
              </w:rPr>
            </w:pPr>
          </w:p>
        </w:tc>
        <w:tc>
          <w:tcPr>
            <w:tcW w:w="3810" w:type="dxa"/>
            <w:vAlign w:val="center"/>
          </w:tcPr>
          <w:p w14:paraId="01819CC7" w14:textId="77777777" w:rsidR="008F33BD" w:rsidRPr="00794910" w:rsidRDefault="008F33BD" w:rsidP="00C17DD2">
            <w:pPr>
              <w:spacing w:line="276" w:lineRule="auto"/>
              <w:jc w:val="both"/>
              <w:rPr>
                <w:color w:val="auto"/>
              </w:rPr>
            </w:pPr>
          </w:p>
          <w:p w14:paraId="51DABFA2" w14:textId="64682E78" w:rsidR="008F33BD" w:rsidRPr="00794910" w:rsidRDefault="008F33BD" w:rsidP="00C17DD2">
            <w:pPr>
              <w:spacing w:line="276" w:lineRule="auto"/>
              <w:jc w:val="both"/>
              <w:rPr>
                <w:color w:val="auto"/>
              </w:rPr>
            </w:pPr>
            <w:r w:rsidRPr="00794910">
              <w:rPr>
                <w:color w:val="auto"/>
              </w:rPr>
              <w:t>Ngày 19,20 tháng 11 năm 2021</w:t>
            </w:r>
          </w:p>
        </w:tc>
        <w:tc>
          <w:tcPr>
            <w:tcW w:w="2552" w:type="dxa"/>
            <w:vAlign w:val="center"/>
          </w:tcPr>
          <w:p w14:paraId="4FF6844A" w14:textId="3688CFB9" w:rsidR="008F33BD" w:rsidRPr="00794910" w:rsidRDefault="008F33BD" w:rsidP="00C17DD2">
            <w:pPr>
              <w:spacing w:line="276" w:lineRule="auto"/>
              <w:jc w:val="both"/>
              <w:rPr>
                <w:color w:val="auto"/>
              </w:rPr>
            </w:pPr>
            <w:r w:rsidRPr="00794910">
              <w:rPr>
                <w:color w:val="auto"/>
              </w:rPr>
              <w:t>Tổ KHXH</w:t>
            </w:r>
          </w:p>
        </w:tc>
        <w:tc>
          <w:tcPr>
            <w:tcW w:w="1984" w:type="dxa"/>
            <w:vAlign w:val="center"/>
          </w:tcPr>
          <w:p w14:paraId="3F3DEDF0" w14:textId="77777777" w:rsidR="008F33BD" w:rsidRPr="00794910" w:rsidRDefault="008F33BD" w:rsidP="00C17DD2">
            <w:pPr>
              <w:spacing w:line="276" w:lineRule="auto"/>
              <w:jc w:val="both"/>
              <w:rPr>
                <w:color w:val="auto"/>
                <w:lang w:val="vi-VN"/>
              </w:rPr>
            </w:pPr>
          </w:p>
        </w:tc>
      </w:tr>
      <w:tr w:rsidR="00794910" w:rsidRPr="00794910" w14:paraId="313E0D2B" w14:textId="77777777" w:rsidTr="00D25A4B">
        <w:tc>
          <w:tcPr>
            <w:tcW w:w="807" w:type="dxa"/>
            <w:vAlign w:val="center"/>
          </w:tcPr>
          <w:p w14:paraId="1EDE1294" w14:textId="2EEC1CD6" w:rsidR="008F33BD" w:rsidRPr="00794910" w:rsidRDefault="002D4F55" w:rsidP="00C17DD2">
            <w:pPr>
              <w:spacing w:line="276" w:lineRule="auto"/>
              <w:jc w:val="center"/>
              <w:rPr>
                <w:color w:val="auto"/>
              </w:rPr>
            </w:pPr>
            <w:r w:rsidRPr="00794910">
              <w:rPr>
                <w:color w:val="auto"/>
              </w:rPr>
              <w:t>8</w:t>
            </w:r>
          </w:p>
        </w:tc>
        <w:tc>
          <w:tcPr>
            <w:tcW w:w="2442" w:type="dxa"/>
            <w:vAlign w:val="center"/>
          </w:tcPr>
          <w:p w14:paraId="487B8085" w14:textId="07F70D4D" w:rsidR="008F33BD" w:rsidRPr="00794910" w:rsidRDefault="008F33BD" w:rsidP="00C17DD2">
            <w:pPr>
              <w:spacing w:line="276" w:lineRule="auto"/>
              <w:jc w:val="both"/>
              <w:rPr>
                <w:color w:val="auto"/>
              </w:rPr>
            </w:pPr>
            <w:r w:rsidRPr="00794910">
              <w:rPr>
                <w:color w:val="auto"/>
              </w:rPr>
              <w:t>Hoạt động ngoại khoá chủ đề: Hướng nghiệp và định hướng sau THCS</w:t>
            </w:r>
          </w:p>
        </w:tc>
        <w:tc>
          <w:tcPr>
            <w:tcW w:w="1967" w:type="dxa"/>
            <w:vAlign w:val="center"/>
          </w:tcPr>
          <w:p w14:paraId="44FE5677" w14:textId="0855EEB3" w:rsidR="008F33BD" w:rsidRPr="00794910" w:rsidRDefault="008F33BD" w:rsidP="00C17DD2">
            <w:pPr>
              <w:spacing w:line="276" w:lineRule="auto"/>
              <w:jc w:val="both"/>
              <w:rPr>
                <w:color w:val="auto"/>
              </w:rPr>
            </w:pPr>
            <w:r w:rsidRPr="00794910">
              <w:rPr>
                <w:color w:val="auto"/>
              </w:rPr>
              <w:t>HS khối 9</w:t>
            </w:r>
          </w:p>
        </w:tc>
        <w:tc>
          <w:tcPr>
            <w:tcW w:w="868" w:type="dxa"/>
            <w:vAlign w:val="center"/>
          </w:tcPr>
          <w:p w14:paraId="6C47FF80" w14:textId="63B2ECD7" w:rsidR="008F33BD" w:rsidRPr="00794910" w:rsidRDefault="008F33BD" w:rsidP="00C17DD2">
            <w:pPr>
              <w:spacing w:line="276" w:lineRule="auto"/>
              <w:jc w:val="both"/>
              <w:rPr>
                <w:color w:val="auto"/>
              </w:rPr>
            </w:pPr>
            <w:r w:rsidRPr="00794910">
              <w:rPr>
                <w:color w:val="auto"/>
              </w:rPr>
              <w:t>6</w:t>
            </w:r>
          </w:p>
        </w:tc>
        <w:tc>
          <w:tcPr>
            <w:tcW w:w="3810" w:type="dxa"/>
            <w:vAlign w:val="center"/>
          </w:tcPr>
          <w:p w14:paraId="2121BD66" w14:textId="36FD27EE" w:rsidR="008F33BD" w:rsidRPr="00794910" w:rsidRDefault="008F33BD" w:rsidP="00C17DD2">
            <w:pPr>
              <w:spacing w:line="276" w:lineRule="auto"/>
              <w:jc w:val="both"/>
              <w:rPr>
                <w:color w:val="auto"/>
              </w:rPr>
            </w:pPr>
            <w:r w:rsidRPr="00794910">
              <w:rPr>
                <w:color w:val="auto"/>
              </w:rPr>
              <w:t>Tháng 12/2021</w:t>
            </w:r>
          </w:p>
        </w:tc>
        <w:tc>
          <w:tcPr>
            <w:tcW w:w="2552" w:type="dxa"/>
            <w:vAlign w:val="center"/>
          </w:tcPr>
          <w:p w14:paraId="266BBB1D" w14:textId="67B643CB" w:rsidR="008F33BD" w:rsidRPr="00794910" w:rsidRDefault="008F33BD" w:rsidP="00C17DD2">
            <w:pPr>
              <w:spacing w:line="276" w:lineRule="auto"/>
              <w:jc w:val="both"/>
              <w:rPr>
                <w:color w:val="auto"/>
              </w:rPr>
            </w:pPr>
            <w:r w:rsidRPr="00794910">
              <w:rPr>
                <w:color w:val="auto"/>
              </w:rPr>
              <w:t>Tổ KHTN</w:t>
            </w:r>
          </w:p>
        </w:tc>
        <w:tc>
          <w:tcPr>
            <w:tcW w:w="1984" w:type="dxa"/>
            <w:vAlign w:val="center"/>
          </w:tcPr>
          <w:p w14:paraId="0DF5FED6" w14:textId="77777777" w:rsidR="008F33BD" w:rsidRPr="00794910" w:rsidRDefault="008F33BD" w:rsidP="00C17DD2">
            <w:pPr>
              <w:spacing w:line="276" w:lineRule="auto"/>
              <w:jc w:val="both"/>
              <w:rPr>
                <w:color w:val="auto"/>
                <w:lang w:val="vi-VN"/>
              </w:rPr>
            </w:pPr>
          </w:p>
        </w:tc>
      </w:tr>
      <w:tr w:rsidR="00794910" w:rsidRPr="00794910" w14:paraId="6DA57476" w14:textId="77777777" w:rsidTr="00D25A4B">
        <w:tc>
          <w:tcPr>
            <w:tcW w:w="807" w:type="dxa"/>
            <w:vAlign w:val="center"/>
          </w:tcPr>
          <w:p w14:paraId="2D2DCDF3" w14:textId="6A16287D" w:rsidR="002D4F55" w:rsidRPr="00794910" w:rsidRDefault="00D25A4B" w:rsidP="00C17DD2">
            <w:pPr>
              <w:spacing w:line="276" w:lineRule="auto"/>
              <w:jc w:val="center"/>
              <w:rPr>
                <w:color w:val="auto"/>
              </w:rPr>
            </w:pPr>
            <w:r w:rsidRPr="00794910">
              <w:rPr>
                <w:color w:val="auto"/>
              </w:rPr>
              <w:t>9</w:t>
            </w:r>
          </w:p>
        </w:tc>
        <w:tc>
          <w:tcPr>
            <w:tcW w:w="2442" w:type="dxa"/>
            <w:vAlign w:val="center"/>
          </w:tcPr>
          <w:p w14:paraId="5142A7E9" w14:textId="6831985E" w:rsidR="002D4F55" w:rsidRPr="00794910" w:rsidRDefault="002D4F55" w:rsidP="00C17DD2">
            <w:pPr>
              <w:spacing w:line="276" w:lineRule="auto"/>
              <w:jc w:val="both"/>
              <w:rPr>
                <w:color w:val="auto"/>
              </w:rPr>
            </w:pPr>
            <w:r w:rsidRPr="00794910">
              <w:rPr>
                <w:color w:val="auto"/>
              </w:rPr>
              <w:t>Hoạt động ngoại khoá: Ngày hội Thể thao</w:t>
            </w:r>
          </w:p>
        </w:tc>
        <w:tc>
          <w:tcPr>
            <w:tcW w:w="1967" w:type="dxa"/>
            <w:vAlign w:val="center"/>
          </w:tcPr>
          <w:p w14:paraId="05307E2C" w14:textId="535AA5F7" w:rsidR="002D4F55" w:rsidRPr="00794910" w:rsidRDefault="002D4F55" w:rsidP="00C17DD2">
            <w:pPr>
              <w:spacing w:line="276" w:lineRule="auto"/>
              <w:jc w:val="both"/>
              <w:rPr>
                <w:color w:val="auto"/>
              </w:rPr>
            </w:pPr>
            <w:r w:rsidRPr="00794910">
              <w:rPr>
                <w:color w:val="auto"/>
              </w:rPr>
              <w:t>Hs toàn trường</w:t>
            </w:r>
          </w:p>
        </w:tc>
        <w:tc>
          <w:tcPr>
            <w:tcW w:w="868" w:type="dxa"/>
            <w:vAlign w:val="center"/>
          </w:tcPr>
          <w:p w14:paraId="3065205F" w14:textId="77777777" w:rsidR="002D4F55" w:rsidRPr="00794910" w:rsidRDefault="002D4F55" w:rsidP="00C17DD2">
            <w:pPr>
              <w:spacing w:line="276" w:lineRule="auto"/>
              <w:jc w:val="both"/>
              <w:rPr>
                <w:color w:val="auto"/>
              </w:rPr>
            </w:pPr>
          </w:p>
        </w:tc>
        <w:tc>
          <w:tcPr>
            <w:tcW w:w="3810" w:type="dxa"/>
            <w:vAlign w:val="center"/>
          </w:tcPr>
          <w:p w14:paraId="3297B3CE" w14:textId="547CA29D" w:rsidR="002D4F55" w:rsidRPr="00794910" w:rsidRDefault="002D4F55" w:rsidP="00C17DD2">
            <w:pPr>
              <w:spacing w:line="276" w:lineRule="auto"/>
              <w:jc w:val="both"/>
              <w:rPr>
                <w:color w:val="auto"/>
              </w:rPr>
            </w:pPr>
            <w:r w:rsidRPr="00794910">
              <w:rPr>
                <w:color w:val="auto"/>
              </w:rPr>
              <w:t>Ngày 25,26 tháng 3 năm 2022</w:t>
            </w:r>
          </w:p>
        </w:tc>
        <w:tc>
          <w:tcPr>
            <w:tcW w:w="2552" w:type="dxa"/>
            <w:vAlign w:val="center"/>
          </w:tcPr>
          <w:p w14:paraId="00D9B0C5" w14:textId="462A464A" w:rsidR="002D4F55" w:rsidRPr="00794910" w:rsidRDefault="002D4F55" w:rsidP="00C17DD2">
            <w:pPr>
              <w:spacing w:line="276" w:lineRule="auto"/>
              <w:jc w:val="both"/>
              <w:rPr>
                <w:color w:val="auto"/>
              </w:rPr>
            </w:pPr>
            <w:r w:rsidRPr="00794910">
              <w:rPr>
                <w:color w:val="auto"/>
              </w:rPr>
              <w:t>Tổ KHTN</w:t>
            </w:r>
          </w:p>
        </w:tc>
        <w:tc>
          <w:tcPr>
            <w:tcW w:w="1984" w:type="dxa"/>
            <w:vAlign w:val="center"/>
          </w:tcPr>
          <w:p w14:paraId="3A5F1B42" w14:textId="77777777" w:rsidR="002D4F55" w:rsidRPr="00794910" w:rsidRDefault="002D4F55" w:rsidP="00C17DD2">
            <w:pPr>
              <w:spacing w:line="276" w:lineRule="auto"/>
              <w:jc w:val="both"/>
              <w:rPr>
                <w:color w:val="auto"/>
                <w:lang w:val="vi-VN"/>
              </w:rPr>
            </w:pPr>
          </w:p>
        </w:tc>
      </w:tr>
      <w:tr w:rsidR="00794910" w:rsidRPr="00794910" w14:paraId="49D6F78A" w14:textId="77777777" w:rsidTr="00D25A4B">
        <w:tc>
          <w:tcPr>
            <w:tcW w:w="807" w:type="dxa"/>
            <w:vAlign w:val="center"/>
          </w:tcPr>
          <w:p w14:paraId="67761D29" w14:textId="77777777" w:rsidR="00F815DA" w:rsidRPr="00794910" w:rsidRDefault="00F815DA" w:rsidP="00C17DD2">
            <w:pPr>
              <w:spacing w:line="276" w:lineRule="auto"/>
              <w:jc w:val="center"/>
              <w:rPr>
                <w:color w:val="auto"/>
              </w:rPr>
            </w:pPr>
          </w:p>
          <w:p w14:paraId="2CDF3458" w14:textId="2963DEA0" w:rsidR="00F815DA" w:rsidRPr="00794910" w:rsidRDefault="00D25A4B" w:rsidP="00C17DD2">
            <w:pPr>
              <w:spacing w:line="276" w:lineRule="auto"/>
              <w:jc w:val="center"/>
              <w:rPr>
                <w:color w:val="auto"/>
              </w:rPr>
            </w:pPr>
            <w:r w:rsidRPr="00794910">
              <w:rPr>
                <w:color w:val="auto"/>
              </w:rPr>
              <w:t>10</w:t>
            </w:r>
          </w:p>
        </w:tc>
        <w:tc>
          <w:tcPr>
            <w:tcW w:w="2442" w:type="dxa"/>
            <w:vAlign w:val="center"/>
          </w:tcPr>
          <w:p w14:paraId="09E7D1B7" w14:textId="6437A7B9" w:rsidR="00F815DA" w:rsidRPr="00794910" w:rsidRDefault="002D4F55" w:rsidP="00C17DD2">
            <w:pPr>
              <w:spacing w:line="276" w:lineRule="auto"/>
              <w:jc w:val="both"/>
              <w:rPr>
                <w:color w:val="auto"/>
              </w:rPr>
            </w:pPr>
            <w:r w:rsidRPr="00794910">
              <w:rPr>
                <w:color w:val="auto"/>
              </w:rPr>
              <w:t>Hoạt động ngoại khoá: Hội chợ Stem</w:t>
            </w:r>
          </w:p>
        </w:tc>
        <w:tc>
          <w:tcPr>
            <w:tcW w:w="1967" w:type="dxa"/>
            <w:vAlign w:val="center"/>
          </w:tcPr>
          <w:p w14:paraId="1D65005F" w14:textId="19202E15" w:rsidR="00F815DA" w:rsidRPr="00794910" w:rsidRDefault="00F815DA" w:rsidP="00C17DD2">
            <w:pPr>
              <w:spacing w:line="276" w:lineRule="auto"/>
              <w:jc w:val="both"/>
              <w:rPr>
                <w:color w:val="auto"/>
              </w:rPr>
            </w:pPr>
            <w:r w:rsidRPr="00794910">
              <w:rPr>
                <w:color w:val="auto"/>
              </w:rPr>
              <w:t>HS toàn trường</w:t>
            </w:r>
          </w:p>
        </w:tc>
        <w:tc>
          <w:tcPr>
            <w:tcW w:w="868" w:type="dxa"/>
            <w:vAlign w:val="center"/>
          </w:tcPr>
          <w:p w14:paraId="46CBFA67" w14:textId="77777777" w:rsidR="00F815DA" w:rsidRPr="00794910" w:rsidRDefault="00F815DA" w:rsidP="00C17DD2">
            <w:pPr>
              <w:spacing w:line="276" w:lineRule="auto"/>
              <w:jc w:val="both"/>
              <w:rPr>
                <w:color w:val="auto"/>
                <w:lang w:val="vi-VN"/>
              </w:rPr>
            </w:pPr>
          </w:p>
        </w:tc>
        <w:tc>
          <w:tcPr>
            <w:tcW w:w="3810" w:type="dxa"/>
            <w:vAlign w:val="center"/>
          </w:tcPr>
          <w:p w14:paraId="1A521C9C" w14:textId="70F9D520" w:rsidR="00F815DA" w:rsidRPr="00794910" w:rsidRDefault="00F815DA" w:rsidP="00C17DD2">
            <w:pPr>
              <w:spacing w:line="276" w:lineRule="auto"/>
              <w:jc w:val="both"/>
              <w:rPr>
                <w:color w:val="auto"/>
              </w:rPr>
            </w:pPr>
            <w:r w:rsidRPr="00794910">
              <w:rPr>
                <w:color w:val="auto"/>
              </w:rPr>
              <w:t>Ngày 25,26 tháng 3 năm 2022</w:t>
            </w:r>
          </w:p>
        </w:tc>
        <w:tc>
          <w:tcPr>
            <w:tcW w:w="2552" w:type="dxa"/>
            <w:vAlign w:val="center"/>
          </w:tcPr>
          <w:p w14:paraId="5B204252" w14:textId="5ED755CE" w:rsidR="00F815DA" w:rsidRPr="00794910" w:rsidRDefault="00F815DA" w:rsidP="00C17DD2">
            <w:pPr>
              <w:spacing w:line="276" w:lineRule="auto"/>
              <w:jc w:val="both"/>
              <w:rPr>
                <w:color w:val="auto"/>
              </w:rPr>
            </w:pPr>
            <w:r w:rsidRPr="00794910">
              <w:rPr>
                <w:color w:val="auto"/>
              </w:rPr>
              <w:t>Tổ KHTN</w:t>
            </w:r>
          </w:p>
        </w:tc>
        <w:tc>
          <w:tcPr>
            <w:tcW w:w="1984" w:type="dxa"/>
            <w:vAlign w:val="center"/>
          </w:tcPr>
          <w:p w14:paraId="7F9D1FB9" w14:textId="77777777" w:rsidR="00F815DA" w:rsidRPr="00794910" w:rsidRDefault="00F815DA" w:rsidP="00C17DD2">
            <w:pPr>
              <w:spacing w:line="276" w:lineRule="auto"/>
              <w:jc w:val="both"/>
              <w:rPr>
                <w:color w:val="auto"/>
                <w:lang w:val="vi-VN"/>
              </w:rPr>
            </w:pPr>
          </w:p>
        </w:tc>
      </w:tr>
      <w:tr w:rsidR="002D4F55" w:rsidRPr="00794910" w14:paraId="7F4CC8ED" w14:textId="77777777" w:rsidTr="00D25A4B">
        <w:tc>
          <w:tcPr>
            <w:tcW w:w="807" w:type="dxa"/>
            <w:vAlign w:val="center"/>
          </w:tcPr>
          <w:p w14:paraId="283E5F17" w14:textId="49849DCD" w:rsidR="002D4F55" w:rsidRPr="00794910" w:rsidRDefault="00D25A4B" w:rsidP="00C17DD2">
            <w:pPr>
              <w:spacing w:line="276" w:lineRule="auto"/>
              <w:jc w:val="center"/>
              <w:rPr>
                <w:color w:val="auto"/>
              </w:rPr>
            </w:pPr>
            <w:r w:rsidRPr="00794910">
              <w:rPr>
                <w:color w:val="auto"/>
              </w:rPr>
              <w:t>11</w:t>
            </w:r>
          </w:p>
        </w:tc>
        <w:tc>
          <w:tcPr>
            <w:tcW w:w="2442" w:type="dxa"/>
            <w:vAlign w:val="center"/>
          </w:tcPr>
          <w:p w14:paraId="7BD2B1E5" w14:textId="4A79633C" w:rsidR="002D4F55" w:rsidRPr="00794910" w:rsidRDefault="00D25A4B" w:rsidP="00C17DD2">
            <w:pPr>
              <w:spacing w:line="276" w:lineRule="auto"/>
              <w:jc w:val="both"/>
              <w:rPr>
                <w:color w:val="auto"/>
              </w:rPr>
            </w:pPr>
            <w:r w:rsidRPr="00794910">
              <w:rPr>
                <w:color w:val="auto"/>
              </w:rPr>
              <w:t>Hoạt động ngoại khoá: Có xây dựng chương trình thăm quan du lịch ?</w:t>
            </w:r>
          </w:p>
        </w:tc>
        <w:tc>
          <w:tcPr>
            <w:tcW w:w="1967" w:type="dxa"/>
            <w:vAlign w:val="center"/>
          </w:tcPr>
          <w:p w14:paraId="5CFFA0E7" w14:textId="2D8729CD" w:rsidR="002D4F55" w:rsidRPr="00794910" w:rsidRDefault="00D25A4B" w:rsidP="00C17DD2">
            <w:pPr>
              <w:spacing w:line="276" w:lineRule="auto"/>
              <w:jc w:val="both"/>
              <w:rPr>
                <w:color w:val="auto"/>
              </w:rPr>
            </w:pPr>
            <w:r w:rsidRPr="00794910">
              <w:rPr>
                <w:color w:val="auto"/>
              </w:rPr>
              <w:t>HS toàn trường</w:t>
            </w:r>
          </w:p>
        </w:tc>
        <w:tc>
          <w:tcPr>
            <w:tcW w:w="868" w:type="dxa"/>
            <w:vAlign w:val="center"/>
          </w:tcPr>
          <w:p w14:paraId="55CCA624" w14:textId="77777777" w:rsidR="002D4F55" w:rsidRPr="00794910" w:rsidRDefault="002D4F55" w:rsidP="00C17DD2">
            <w:pPr>
              <w:spacing w:line="276" w:lineRule="auto"/>
              <w:jc w:val="both"/>
              <w:rPr>
                <w:color w:val="auto"/>
                <w:lang w:val="vi-VN"/>
              </w:rPr>
            </w:pPr>
          </w:p>
        </w:tc>
        <w:tc>
          <w:tcPr>
            <w:tcW w:w="3810" w:type="dxa"/>
            <w:vAlign w:val="center"/>
          </w:tcPr>
          <w:p w14:paraId="270EA652" w14:textId="3D491D7C" w:rsidR="002D4F55" w:rsidRPr="00794910" w:rsidRDefault="00D25A4B" w:rsidP="00C17DD2">
            <w:pPr>
              <w:spacing w:line="276" w:lineRule="auto"/>
              <w:jc w:val="both"/>
              <w:rPr>
                <w:color w:val="auto"/>
              </w:rPr>
            </w:pPr>
            <w:r w:rsidRPr="00794910">
              <w:rPr>
                <w:color w:val="auto"/>
              </w:rPr>
              <w:t>Cuối tháng 4/2022</w:t>
            </w:r>
          </w:p>
        </w:tc>
        <w:tc>
          <w:tcPr>
            <w:tcW w:w="2552" w:type="dxa"/>
            <w:vAlign w:val="center"/>
          </w:tcPr>
          <w:p w14:paraId="780F5933" w14:textId="00BA6B88" w:rsidR="002D4F55" w:rsidRPr="00794910" w:rsidRDefault="000B29AD" w:rsidP="00C17DD2">
            <w:pPr>
              <w:spacing w:line="276" w:lineRule="auto"/>
              <w:jc w:val="both"/>
              <w:rPr>
                <w:color w:val="auto"/>
              </w:rPr>
            </w:pPr>
            <w:r w:rsidRPr="00794910">
              <w:rPr>
                <w:color w:val="auto"/>
              </w:rPr>
              <w:t>Tổ KHXH</w:t>
            </w:r>
          </w:p>
        </w:tc>
        <w:tc>
          <w:tcPr>
            <w:tcW w:w="1984" w:type="dxa"/>
            <w:vAlign w:val="center"/>
          </w:tcPr>
          <w:p w14:paraId="7FDDE951" w14:textId="77777777" w:rsidR="002D4F55" w:rsidRPr="00794910" w:rsidRDefault="002D4F55" w:rsidP="00C17DD2">
            <w:pPr>
              <w:spacing w:line="276" w:lineRule="auto"/>
              <w:jc w:val="both"/>
              <w:rPr>
                <w:color w:val="auto"/>
                <w:lang w:val="vi-VN"/>
              </w:rPr>
            </w:pPr>
          </w:p>
        </w:tc>
      </w:tr>
    </w:tbl>
    <w:p w14:paraId="45F9F288" w14:textId="77777777" w:rsidR="00C17DD2" w:rsidRPr="00794910" w:rsidRDefault="00C17DD2" w:rsidP="00DC20E3">
      <w:pPr>
        <w:spacing w:line="276" w:lineRule="auto"/>
        <w:jc w:val="both"/>
        <w:rPr>
          <w:b/>
          <w:bCs/>
          <w:color w:val="auto"/>
        </w:rPr>
      </w:pPr>
    </w:p>
    <w:p w14:paraId="3015FB41" w14:textId="25B904CD" w:rsidR="005B7F1C" w:rsidRPr="00794910" w:rsidRDefault="00EF3E72" w:rsidP="00C17DD2">
      <w:pPr>
        <w:spacing w:line="276" w:lineRule="auto"/>
        <w:ind w:left="567"/>
        <w:jc w:val="both"/>
        <w:rPr>
          <w:b/>
          <w:bCs/>
          <w:color w:val="auto"/>
        </w:rPr>
      </w:pPr>
      <w:r w:rsidRPr="00794910">
        <w:rPr>
          <w:b/>
          <w:bCs/>
          <w:color w:val="auto"/>
        </w:rPr>
        <w:t>III</w:t>
      </w:r>
      <w:r w:rsidR="0072448F" w:rsidRPr="00794910">
        <w:rPr>
          <w:b/>
          <w:bCs/>
          <w:color w:val="auto"/>
          <w:lang w:val="vi-VN"/>
        </w:rPr>
        <w:t xml:space="preserve">. </w:t>
      </w:r>
      <w:r w:rsidR="00D277EC" w:rsidRPr="00794910">
        <w:rPr>
          <w:b/>
          <w:bCs/>
          <w:color w:val="auto"/>
          <w:lang w:val="vi-VN"/>
        </w:rPr>
        <w:t xml:space="preserve">Các </w:t>
      </w:r>
      <w:r w:rsidR="009316DA" w:rsidRPr="00794910">
        <w:rPr>
          <w:b/>
          <w:bCs/>
          <w:color w:val="auto"/>
        </w:rPr>
        <w:t xml:space="preserve">yêu cầu chung </w:t>
      </w:r>
      <w:r w:rsidR="002C4E82" w:rsidRPr="00794910">
        <w:rPr>
          <w:b/>
          <w:bCs/>
          <w:color w:val="auto"/>
        </w:rPr>
        <w:t>về</w:t>
      </w:r>
      <w:r w:rsidR="00C27C10" w:rsidRPr="00794910">
        <w:rPr>
          <w:b/>
          <w:bCs/>
          <w:color w:val="auto"/>
        </w:rPr>
        <w:t xml:space="preserve"> mục tiêu, chỉ tiêu cần đạt</w:t>
      </w:r>
    </w:p>
    <w:p w14:paraId="4D69E736" w14:textId="77777777" w:rsidR="00532AB4" w:rsidRPr="00794910" w:rsidRDefault="00532AB4" w:rsidP="00C17DD2">
      <w:pPr>
        <w:pStyle w:val="ListParagraph"/>
        <w:widowControl w:val="0"/>
        <w:numPr>
          <w:ilvl w:val="0"/>
          <w:numId w:val="1"/>
        </w:numPr>
        <w:autoSpaceDE w:val="0"/>
        <w:autoSpaceDN w:val="0"/>
        <w:spacing w:before="0" w:after="0" w:line="276" w:lineRule="auto"/>
        <w:contextualSpacing w:val="0"/>
        <w:jc w:val="both"/>
        <w:rPr>
          <w:b/>
          <w:color w:val="auto"/>
          <w:szCs w:val="28"/>
          <w:lang w:val="vi-VN"/>
        </w:rPr>
      </w:pPr>
      <w:r w:rsidRPr="00794910">
        <w:rPr>
          <w:b/>
          <w:color w:val="auto"/>
          <w:szCs w:val="28"/>
          <w:lang w:val="vi-VN"/>
        </w:rPr>
        <w:t xml:space="preserve">Mục tiêu chung </w:t>
      </w:r>
    </w:p>
    <w:p w14:paraId="61955F1E" w14:textId="7822A8F9" w:rsidR="00532AB4" w:rsidRPr="00794910" w:rsidRDefault="00532AB4" w:rsidP="00C17DD2">
      <w:pPr>
        <w:pStyle w:val="03"/>
        <w:tabs>
          <w:tab w:val="left" w:pos="709"/>
        </w:tabs>
        <w:spacing w:before="0" w:after="0" w:line="276" w:lineRule="auto"/>
        <w:ind w:left="620" w:firstLine="798"/>
        <w:rPr>
          <w:b w:val="0"/>
          <w:i w:val="0"/>
          <w:sz w:val="28"/>
          <w:szCs w:val="28"/>
        </w:rPr>
      </w:pPr>
      <w:r w:rsidRPr="00794910">
        <w:rPr>
          <w:b w:val="0"/>
          <w:i w:val="0"/>
          <w:sz w:val="28"/>
          <w:szCs w:val="28"/>
        </w:rPr>
        <w:t>-</w:t>
      </w:r>
      <w:r w:rsidRPr="00794910">
        <w:rPr>
          <w:b w:val="0"/>
          <w:i w:val="0"/>
          <w:sz w:val="28"/>
          <w:szCs w:val="28"/>
          <w:lang w:val="en-US"/>
        </w:rPr>
        <w:t xml:space="preserve"> </w:t>
      </w:r>
      <w:r w:rsidRPr="00794910">
        <w:rPr>
          <w:b w:val="0"/>
          <w:i w:val="0"/>
          <w:sz w:val="28"/>
          <w:szCs w:val="28"/>
          <w:lang w:val="pt-BR"/>
        </w:rPr>
        <w:t>M</w:t>
      </w:r>
      <w:r w:rsidRPr="00794910">
        <w:rPr>
          <w:b w:val="0"/>
          <w:i w:val="0"/>
          <w:sz w:val="28"/>
          <w:szCs w:val="28"/>
        </w:rPr>
        <w:t xml:space="preserve">ục tiêu giáo dục của </w:t>
      </w:r>
      <w:r w:rsidRPr="00794910">
        <w:rPr>
          <w:b w:val="0"/>
          <w:i w:val="0"/>
          <w:sz w:val="28"/>
          <w:szCs w:val="28"/>
          <w:lang w:val="pt-BR"/>
        </w:rPr>
        <w:t>nhà trường</w:t>
      </w:r>
      <w:r w:rsidRPr="00794910">
        <w:rPr>
          <w:b w:val="0"/>
          <w:i w:val="0"/>
          <w:sz w:val="28"/>
          <w:szCs w:val="28"/>
        </w:rPr>
        <w:t xml:space="preserve">  bảo đảm trang bị cho học sinh tri thức phổ thông nền tảng, hình thành, phát triển năng lực tự học; chuẩn bị tâm thế cho việc thích ứng với những thay đổi nhanh chóng và nhiều mặt của xã hội tương lai; đáp ứng yêu cầu phân luồng sau trung học cơ sở</w:t>
      </w:r>
    </w:p>
    <w:p w14:paraId="3A6EF0B8" w14:textId="77777777" w:rsidR="00532AB4" w:rsidRPr="00794910" w:rsidRDefault="00532AB4" w:rsidP="00C17DD2">
      <w:pPr>
        <w:spacing w:line="276" w:lineRule="auto"/>
        <w:ind w:left="620" w:firstLine="798"/>
        <w:rPr>
          <w:color w:val="auto"/>
        </w:rPr>
      </w:pPr>
      <w:r w:rsidRPr="00794910">
        <w:rPr>
          <w:color w:val="auto"/>
          <w:lang w:val="vi-VN"/>
        </w:rPr>
        <w:t xml:space="preserve">- </w:t>
      </w:r>
      <w:r w:rsidRPr="00794910">
        <w:rPr>
          <w:color w:val="auto"/>
        </w:rPr>
        <w:t xml:space="preserve">Sau khi học xong cấp trung học cơ sở học sinh có đủ phẩm chất và năng lực quy định tại chương trình giáo dục bậc học, học sinh biết điều chỉnh bản thân theo các chuẩn mực chung của xã hội, biết vận dụng phương pháp học tập tích cực để </w:t>
      </w:r>
      <w:r w:rsidRPr="00794910">
        <w:rPr>
          <w:color w:val="auto"/>
        </w:rPr>
        <w:lastRenderedPageBreak/>
        <w:t>hoàn chỉnh tri thức và kĩ năng nền tảng, có hiểu biết ban đầu về các ngành nghề và có ý thức hướng nghiệp để tiếp tục học lên trung học phổ thông, học nghề hoặc tham gia vào cuộc sống lao động.</w:t>
      </w:r>
    </w:p>
    <w:p w14:paraId="4D158F1F" w14:textId="77777777" w:rsidR="00532AB4" w:rsidRPr="00794910" w:rsidRDefault="00532AB4" w:rsidP="00C17DD2">
      <w:pPr>
        <w:pStyle w:val="Bodytext80"/>
        <w:numPr>
          <w:ilvl w:val="0"/>
          <w:numId w:val="1"/>
        </w:numPr>
        <w:shd w:val="clear" w:color="auto" w:fill="auto"/>
        <w:spacing w:line="276" w:lineRule="auto"/>
        <w:jc w:val="both"/>
        <w:rPr>
          <w:b/>
          <w:i w:val="0"/>
          <w:color w:val="auto"/>
          <w:szCs w:val="28"/>
        </w:rPr>
      </w:pPr>
      <w:r w:rsidRPr="00794910">
        <w:rPr>
          <w:b/>
          <w:i w:val="0"/>
          <w:color w:val="auto"/>
          <w:szCs w:val="28"/>
          <w:lang w:val="vi-VN"/>
        </w:rPr>
        <w:t>Mục tiêu cụ thể</w:t>
      </w:r>
    </w:p>
    <w:p w14:paraId="2A41E711" w14:textId="64B93F55" w:rsidR="00532AB4" w:rsidRPr="00794910" w:rsidRDefault="00532AB4" w:rsidP="00C17DD2">
      <w:pPr>
        <w:spacing w:line="276" w:lineRule="auto"/>
        <w:ind w:left="709" w:firstLine="567"/>
        <w:jc w:val="both"/>
        <w:rPr>
          <w:color w:val="auto"/>
        </w:rPr>
      </w:pPr>
      <w:r w:rsidRPr="00794910">
        <w:rPr>
          <w:color w:val="auto"/>
        </w:rPr>
        <w:t>Tập trung xây dựng, tổ chức thực hiện, đổi mới toàn diện nhà trường, tiếp tục thực hiện kết luận của Hội nghị Trung ương 6 – khóa XI về “ Đổi mới căn bản và toàn diện giáo dục và đào tạo, đáp ứng yêu cầu công nghiệp hóa trong điều kiện kinh tế thị trường định hướng XHCN và hội nhập quốc tế”.</w:t>
      </w:r>
    </w:p>
    <w:p w14:paraId="31BF88DB" w14:textId="03B33524" w:rsidR="00532AB4" w:rsidRPr="00794910" w:rsidRDefault="00532AB4" w:rsidP="00C17DD2">
      <w:pPr>
        <w:spacing w:line="276" w:lineRule="auto"/>
        <w:ind w:left="709" w:firstLine="567"/>
        <w:jc w:val="both"/>
        <w:rPr>
          <w:color w:val="auto"/>
        </w:rPr>
      </w:pPr>
      <w:r w:rsidRPr="00794910">
        <w:rPr>
          <w:color w:val="auto"/>
        </w:rPr>
        <w:t xml:space="preserve">Thực hiện thành công chương trình giáo dục phổ thông 2018 đối với khối lớp 6 với định hướng giáo dục đào tạo phát triển năng lực và phẩm chất học sinh. </w:t>
      </w:r>
    </w:p>
    <w:p w14:paraId="3D4A4E51" w14:textId="77777777" w:rsidR="00532AB4" w:rsidRPr="00794910" w:rsidRDefault="00532AB4" w:rsidP="00C17DD2">
      <w:pPr>
        <w:spacing w:line="276" w:lineRule="auto"/>
        <w:ind w:left="709" w:firstLine="567"/>
        <w:jc w:val="both"/>
        <w:rPr>
          <w:color w:val="auto"/>
          <w:spacing w:val="-2"/>
          <w:lang w:val="sq-AL"/>
        </w:rPr>
      </w:pPr>
      <w:r w:rsidRPr="00794910">
        <w:rPr>
          <w:color w:val="auto"/>
          <w:spacing w:val="-2"/>
        </w:rPr>
        <w:t xml:space="preserve"> T</w:t>
      </w:r>
      <w:r w:rsidRPr="00794910">
        <w:rPr>
          <w:iCs/>
          <w:color w:val="auto"/>
          <w:spacing w:val="-2"/>
          <w:lang w:eastAsia="vi-VN"/>
        </w:rPr>
        <w:t xml:space="preserve">hực hiện </w:t>
      </w:r>
      <w:r w:rsidRPr="00794910">
        <w:rPr>
          <w:color w:val="auto"/>
          <w:spacing w:val="-2"/>
        </w:rPr>
        <w:t>chương trình giáo dục phổ thông</w:t>
      </w:r>
      <w:r w:rsidRPr="00794910">
        <w:rPr>
          <w:iCs/>
          <w:color w:val="auto"/>
          <w:spacing w:val="-2"/>
          <w:lang w:eastAsia="vi-VN"/>
        </w:rPr>
        <w:t xml:space="preserve"> hiện hành theo định hướng phát triển năng lực và phẩm chất học sinh theo Công văn số 546/PGDĐT-GDTHCS ngày 19/9/2018,</w:t>
      </w:r>
      <w:r w:rsidRPr="00794910">
        <w:rPr>
          <w:color w:val="auto"/>
          <w:spacing w:val="-2"/>
          <w:lang w:val="sq-AL"/>
        </w:rPr>
        <w:t xml:space="preserve"> trong đó tập trung vào các nội dung:</w:t>
      </w:r>
    </w:p>
    <w:p w14:paraId="66AB5CC7" w14:textId="77777777" w:rsidR="00532AB4" w:rsidRPr="00794910" w:rsidRDefault="00532AB4" w:rsidP="00C17DD2">
      <w:pPr>
        <w:spacing w:line="276" w:lineRule="auto"/>
        <w:ind w:left="709" w:firstLine="567"/>
        <w:jc w:val="both"/>
        <w:rPr>
          <w:color w:val="auto"/>
        </w:rPr>
      </w:pPr>
      <w:r w:rsidRPr="00794910">
        <w:rPr>
          <w:color w:val="auto"/>
        </w:rPr>
        <w:t xml:space="preserve"> Tiếp tục rà soát nội dung sách giáo khoa, tinh giản những nội dung dạy học vượt quá mức độ cần đạt về kiến thức, kỹ năng của chương trình giáo dục phổ thông hiện hành; điều chỉnh để tránh trùng lặp nội dung giữa các môn học, hoạt động giáo dục; bổ sung, cập nhật những thông tin mới thay cho những thông tin đã cũ, không còn phù hợp.</w:t>
      </w:r>
    </w:p>
    <w:p w14:paraId="571338F3" w14:textId="77777777" w:rsidR="00532AB4" w:rsidRPr="00794910" w:rsidRDefault="00532AB4" w:rsidP="00C17DD2">
      <w:pPr>
        <w:shd w:val="clear" w:color="auto" w:fill="FFFFFF"/>
        <w:spacing w:line="276" w:lineRule="auto"/>
        <w:ind w:left="709" w:firstLine="567"/>
        <w:jc w:val="both"/>
        <w:rPr>
          <w:color w:val="auto"/>
        </w:rPr>
      </w:pPr>
      <w:r w:rsidRPr="00794910">
        <w:rPr>
          <w:color w:val="auto"/>
        </w:rPr>
        <w:t>Căn cứ vào gợi ý PPCT theo chương trình hiện hành các khối lớp Hiệu trưởng nhà trường tiếp tục chỉ đạo tổ, nhóm chuyên môn, giáo viên bộ môn rà soát nội dung kiến thức, kỹ năng để tổ chức dạy học hiệu quả theo chuỗi 5 hoạt động</w:t>
      </w:r>
      <w:r w:rsidRPr="00794910">
        <w:rPr>
          <w:i/>
          <w:color w:val="auto"/>
        </w:rPr>
        <w:t>.</w:t>
      </w:r>
      <w:r w:rsidRPr="00794910">
        <w:rPr>
          <w:color w:val="auto"/>
        </w:rPr>
        <w:t xml:space="preserve"> Tổ chức, thực hiện nghiêm túc dạy tự chọn; HĐNGLL; Hướng nghiệp lớp 9 theo quy định của chương trình hiện hành.</w:t>
      </w:r>
    </w:p>
    <w:p w14:paraId="177CA962" w14:textId="77777777" w:rsidR="00532AB4" w:rsidRPr="00794910" w:rsidRDefault="00532AB4" w:rsidP="00C17DD2">
      <w:pPr>
        <w:shd w:val="clear" w:color="auto" w:fill="FFFFFF"/>
        <w:spacing w:line="276" w:lineRule="auto"/>
        <w:ind w:left="709" w:firstLine="567"/>
        <w:jc w:val="both"/>
        <w:rPr>
          <w:color w:val="auto"/>
        </w:rPr>
      </w:pPr>
      <w:r w:rsidRPr="00794910">
        <w:rPr>
          <w:color w:val="auto"/>
        </w:rPr>
        <w:t xml:space="preserve"> Tiếp tục xây dựng và điều chỉnh kế hoạch giáo dục của từng môn học, từng hoạt động giáo dục phù hợp với điều kiện thực tế; sắp xếp các tiết học trong chương trình thành một số bài học theo chủ đề, nhằm tiết kiệm thời gian và tạo thuận lợi cho việc áp dụng các phương pháp và kĩ thuật dạy học tích cực; </w:t>
      </w:r>
    </w:p>
    <w:p w14:paraId="247AC5AE" w14:textId="77777777" w:rsidR="00532AB4" w:rsidRPr="00794910" w:rsidRDefault="00532AB4" w:rsidP="00C17DD2">
      <w:pPr>
        <w:shd w:val="clear" w:color="auto" w:fill="FFFFFF"/>
        <w:spacing w:line="276" w:lineRule="auto"/>
        <w:ind w:left="709" w:firstLine="567"/>
        <w:jc w:val="both"/>
        <w:rPr>
          <w:color w:val="auto"/>
        </w:rPr>
      </w:pPr>
      <w:r w:rsidRPr="00794910">
        <w:rPr>
          <w:color w:val="auto"/>
        </w:rPr>
        <w:t>Chú trọng giáo dục đạo đức và giá trị sống, rèn luyện kĩ năng sống, hiểu biết xã hội, thực hành pháp luật; tăng cường các hoạt động nhằm giúp học sinh vận dụng kiến thức liên môn vào giải quyết các vấn đề thực tiễn. Chú ý giáo dục và hướng dẫn học sinh thực hành Luật an toàn giao thông.</w:t>
      </w:r>
    </w:p>
    <w:p w14:paraId="14FE7D14" w14:textId="77777777" w:rsidR="00532AB4" w:rsidRPr="00794910" w:rsidRDefault="00532AB4" w:rsidP="00C17DD2">
      <w:pPr>
        <w:shd w:val="clear" w:color="auto" w:fill="FFFFFF"/>
        <w:spacing w:line="276" w:lineRule="auto"/>
        <w:ind w:left="709" w:firstLine="567"/>
        <w:jc w:val="both"/>
        <w:rPr>
          <w:color w:val="auto"/>
        </w:rPr>
      </w:pPr>
      <w:r w:rsidRPr="00794910">
        <w:rPr>
          <w:color w:val="auto"/>
        </w:rPr>
        <w:lastRenderedPageBreak/>
        <w:t xml:space="preserve">Kế hoạch giáo dục các môn học, hoạt động giáo dục của tổ/nhóm chuyên môn phải được hiệu trưởng nhà trường phê duyệt, báo cáo phòng GDĐT trước khi thực hiện và là căn cứ để kiểm tra, giám sát, nhận xét, góp ý trong quá trình thực hiện. </w:t>
      </w:r>
    </w:p>
    <w:p w14:paraId="02112C14" w14:textId="77777777" w:rsidR="00532AB4" w:rsidRPr="00794910" w:rsidRDefault="00532AB4" w:rsidP="00C17DD2">
      <w:pPr>
        <w:spacing w:line="276" w:lineRule="auto"/>
        <w:ind w:left="709" w:firstLine="567"/>
        <w:jc w:val="both"/>
        <w:rPr>
          <w:color w:val="auto"/>
        </w:rPr>
      </w:pPr>
      <w:r w:rsidRPr="00794910">
        <w:rPr>
          <w:color w:val="auto"/>
        </w:rPr>
        <w:t xml:space="preserve">. Quá trình xây dựng và thực hiện kế hoạch giáo dục của tổ/nhóm chuyên môn được thực hiện theo các nội dung hướng dẫn tại Công văn số 505/PGDĐT-GDTHCS ngày 18/11/2014 của Phòng GD&amp;ĐT. Tăng cường sinh hoạt chuyên môn theo cụm trường, liên trường, trao đổi qua diễn đàn trên trang </w:t>
      </w:r>
      <w:r w:rsidRPr="00794910">
        <w:rPr>
          <w:color w:val="auto"/>
          <w:u w:val="single"/>
        </w:rPr>
        <w:t>http://truonghocketnoi.edu.vn/</w:t>
      </w:r>
    </w:p>
    <w:p w14:paraId="67D4BD80" w14:textId="77777777" w:rsidR="00532AB4" w:rsidRPr="00794910" w:rsidRDefault="00532AB4" w:rsidP="00C17DD2">
      <w:pPr>
        <w:spacing w:line="276" w:lineRule="auto"/>
        <w:ind w:left="709" w:firstLine="567"/>
        <w:jc w:val="both"/>
        <w:rPr>
          <w:color w:val="auto"/>
        </w:rPr>
      </w:pPr>
      <w:r w:rsidRPr="00794910">
        <w:rPr>
          <w:color w:val="auto"/>
        </w:rPr>
        <w:t xml:space="preserve"> Xây dựng trường THCS Nghĩa Hiệp phát huy thành tích đã đạt được trong những năm qua. Tổ chức hoạt động dạy học, giáo dục theo mô hình tiên tiến, phát huy tính tích cực, chủ động và sáng tạo của học sinh. Tổ chức dạy học, giáo dục theo hướng chuẩn đầu ra của bậc THCS về 6 phẩm chất và 10 năng lực cốt lõi của hoc sinh.</w:t>
      </w:r>
    </w:p>
    <w:p w14:paraId="52C59984" w14:textId="15DE6CE0" w:rsidR="00532AB4" w:rsidRPr="00794910" w:rsidRDefault="00532AB4" w:rsidP="00C17DD2">
      <w:pPr>
        <w:spacing w:line="276" w:lineRule="auto"/>
        <w:ind w:left="709" w:firstLine="567"/>
        <w:jc w:val="both"/>
        <w:rPr>
          <w:color w:val="auto"/>
        </w:rPr>
      </w:pPr>
      <w:r w:rsidRPr="00794910">
        <w:rPr>
          <w:color w:val="auto"/>
        </w:rPr>
        <w:t xml:space="preserve"> Tiếp tục quản lý hệ thống, tiếp tục thực hiện công tác tự đánh giá, thực hiện tốt bồi dưỡng đội ngũ, phấn đấu 100% giáo viên tinh thông nghề nghiệp, vượt khó, hiểu biết, đoàn kết, đồng lòng xây dựng trường THCS Nghĩa Hiệp trở thành một trong những điểm sáng trong phong trào dạy học và giáo dục học sinh ngành giáo dục huyện Yên Mỹ.</w:t>
      </w:r>
    </w:p>
    <w:p w14:paraId="246AF2AD" w14:textId="3A51756F" w:rsidR="00C17DD2" w:rsidRPr="00DC20E3" w:rsidRDefault="00532AB4" w:rsidP="00DC20E3">
      <w:pPr>
        <w:spacing w:line="276" w:lineRule="auto"/>
        <w:ind w:left="709" w:firstLine="567"/>
        <w:jc w:val="both"/>
        <w:rPr>
          <w:color w:val="auto"/>
        </w:rPr>
      </w:pPr>
      <w:r w:rsidRPr="00794910">
        <w:rPr>
          <w:color w:val="auto"/>
        </w:rPr>
        <w:t xml:space="preserve"> Xây dựng nhà trường “ Thầy mẫu mực, trò tích cực”, “</w:t>
      </w:r>
      <w:r w:rsidRPr="00794910">
        <w:rPr>
          <w:i/>
          <w:color w:val="auto"/>
        </w:rPr>
        <w:t>mỗi thầy cô giáo là tấm gương đạo đức tự học và sáng tạo”</w:t>
      </w:r>
      <w:r w:rsidRPr="00794910">
        <w:rPr>
          <w:color w:val="auto"/>
        </w:rPr>
        <w:t>, tiếp tục triển khai chỉ thị số 03-CT/TW của Bộ chính trị về đẩy mạnh thực hiện học tập và làm theo tư tưởng, tấm gương đạo đức, phong cách Hồ Chí Minh trong các hoạt động học tập và rèn luyện của học sinh, giáo viên, khắc phục mọi khó khăn hoàn thành xuất sắc nhiệm vụ năm học 2021 – 2022.</w:t>
      </w:r>
    </w:p>
    <w:p w14:paraId="61529A5A" w14:textId="34B1CF50" w:rsidR="00532AB4" w:rsidRPr="00794910" w:rsidRDefault="008145F7" w:rsidP="00C17DD2">
      <w:pPr>
        <w:spacing w:line="276" w:lineRule="auto"/>
        <w:ind w:firstLine="720"/>
        <w:jc w:val="both"/>
        <w:rPr>
          <w:b/>
          <w:color w:val="auto"/>
        </w:rPr>
      </w:pPr>
      <w:r w:rsidRPr="00794910">
        <w:rPr>
          <w:b/>
          <w:color w:val="auto"/>
        </w:rPr>
        <w:t>3.</w:t>
      </w:r>
      <w:r w:rsidR="00532AB4" w:rsidRPr="00794910">
        <w:rPr>
          <w:b/>
          <w:color w:val="auto"/>
        </w:rPr>
        <w:t xml:space="preserve"> Chỉ tiêu chất lượng giáo dục toàn diện</w:t>
      </w:r>
    </w:p>
    <w:p w14:paraId="38F84EE7" w14:textId="77777777" w:rsidR="00532AB4" w:rsidRPr="00794910" w:rsidRDefault="00532AB4" w:rsidP="00C17DD2">
      <w:pPr>
        <w:spacing w:line="276" w:lineRule="auto"/>
        <w:ind w:firstLine="720"/>
        <w:jc w:val="both"/>
        <w:rPr>
          <w:i/>
          <w:color w:val="auto"/>
          <w:spacing w:val="-10"/>
        </w:rPr>
      </w:pPr>
      <w:r w:rsidRPr="00794910">
        <w:rPr>
          <w:i/>
          <w:color w:val="auto"/>
          <w:spacing w:val="-10"/>
        </w:rPr>
        <w:t>* Phấn đấu xếp loại 2 mặt giáo dục cuối năm của học sinh toàn trường đạt tỉ lệ:</w:t>
      </w:r>
    </w:p>
    <w:p w14:paraId="4C42BF06" w14:textId="5A0D20EF" w:rsidR="00F26345" w:rsidRDefault="008145F7" w:rsidP="00F26345">
      <w:pPr>
        <w:autoSpaceDE w:val="0"/>
        <w:autoSpaceDN w:val="0"/>
        <w:adjustRightInd w:val="0"/>
        <w:spacing w:line="276" w:lineRule="auto"/>
        <w:ind w:left="731" w:right="44" w:hanging="10"/>
        <w:jc w:val="both"/>
        <w:rPr>
          <w:b/>
          <w:bCs/>
          <w:i/>
          <w:iCs/>
          <w:color w:val="auto"/>
          <w:lang w:val="vi-VN"/>
        </w:rPr>
      </w:pPr>
      <w:r w:rsidRPr="00794910">
        <w:rPr>
          <w:b/>
          <w:bCs/>
          <w:i/>
          <w:iCs/>
          <w:color w:val="auto"/>
        </w:rPr>
        <w:t>a.</w:t>
      </w:r>
      <w:r w:rsidR="00532AB4" w:rsidRPr="00794910">
        <w:rPr>
          <w:b/>
          <w:bCs/>
          <w:i/>
          <w:iCs/>
          <w:color w:val="auto"/>
        </w:rPr>
        <w:t xml:space="preserve"> Đ</w:t>
      </w:r>
      <w:r w:rsidR="00532AB4" w:rsidRPr="00794910">
        <w:rPr>
          <w:b/>
          <w:bCs/>
          <w:i/>
          <w:iCs/>
          <w:color w:val="auto"/>
          <w:lang w:val="vi-VN"/>
        </w:rPr>
        <w:t xml:space="preserve">ối với học sinh lớp 6 thực hiện theo CTGDPT 2018, kết quả đạt được: </w:t>
      </w:r>
    </w:p>
    <w:tbl>
      <w:tblPr>
        <w:tblStyle w:val="TableGrid"/>
        <w:tblW w:w="0" w:type="auto"/>
        <w:tblInd w:w="731" w:type="dxa"/>
        <w:tblLook w:val="04A0" w:firstRow="1" w:lastRow="0" w:firstColumn="1" w:lastColumn="0" w:noHBand="0" w:noVBand="1"/>
      </w:tblPr>
      <w:tblGrid>
        <w:gridCol w:w="2813"/>
        <w:gridCol w:w="2809"/>
        <w:gridCol w:w="2803"/>
        <w:gridCol w:w="2818"/>
        <w:gridCol w:w="2814"/>
      </w:tblGrid>
      <w:tr w:rsidR="00DF4AB8" w14:paraId="59277478" w14:textId="77777777" w:rsidTr="00DF4AB8">
        <w:tc>
          <w:tcPr>
            <w:tcW w:w="2957" w:type="dxa"/>
          </w:tcPr>
          <w:p w14:paraId="4018E894" w14:textId="59C37883" w:rsidR="00DF4AB8" w:rsidRPr="00DF4AB8" w:rsidRDefault="00DF4AB8" w:rsidP="00DF4AB8">
            <w:pPr>
              <w:autoSpaceDE w:val="0"/>
              <w:autoSpaceDN w:val="0"/>
              <w:adjustRightInd w:val="0"/>
              <w:spacing w:line="276" w:lineRule="auto"/>
              <w:ind w:right="44"/>
              <w:jc w:val="both"/>
              <w:rPr>
                <w:b/>
                <w:bCs/>
                <w:color w:val="auto"/>
              </w:rPr>
            </w:pPr>
            <w:r w:rsidRPr="00DF4AB8">
              <w:rPr>
                <w:b/>
                <w:bCs/>
                <w:color w:val="auto"/>
              </w:rPr>
              <w:t>Xếp loại</w:t>
            </w:r>
          </w:p>
        </w:tc>
        <w:tc>
          <w:tcPr>
            <w:tcW w:w="2957" w:type="dxa"/>
          </w:tcPr>
          <w:p w14:paraId="169F4F3C" w14:textId="21AD51F6" w:rsidR="00DF4AB8" w:rsidRPr="00DF4AB8" w:rsidRDefault="00DF4AB8" w:rsidP="00DF4AB8">
            <w:pPr>
              <w:autoSpaceDE w:val="0"/>
              <w:autoSpaceDN w:val="0"/>
              <w:adjustRightInd w:val="0"/>
              <w:spacing w:line="276" w:lineRule="auto"/>
              <w:ind w:right="44"/>
              <w:jc w:val="center"/>
              <w:rPr>
                <w:b/>
                <w:bCs/>
                <w:color w:val="auto"/>
              </w:rPr>
            </w:pPr>
            <w:r w:rsidRPr="00DF4AB8">
              <w:rPr>
                <w:b/>
                <w:bCs/>
                <w:color w:val="auto"/>
              </w:rPr>
              <w:t>Tốt ( Giỏi)</w:t>
            </w:r>
          </w:p>
        </w:tc>
        <w:tc>
          <w:tcPr>
            <w:tcW w:w="2958" w:type="dxa"/>
          </w:tcPr>
          <w:p w14:paraId="78AF5FA0" w14:textId="2169B6A8" w:rsidR="00DF4AB8" w:rsidRPr="00DF4AB8" w:rsidRDefault="00DF4AB8" w:rsidP="00DF4AB8">
            <w:pPr>
              <w:autoSpaceDE w:val="0"/>
              <w:autoSpaceDN w:val="0"/>
              <w:adjustRightInd w:val="0"/>
              <w:spacing w:line="276" w:lineRule="auto"/>
              <w:ind w:right="44"/>
              <w:jc w:val="center"/>
              <w:rPr>
                <w:b/>
                <w:bCs/>
                <w:color w:val="auto"/>
              </w:rPr>
            </w:pPr>
            <w:r w:rsidRPr="00DF4AB8">
              <w:rPr>
                <w:b/>
                <w:bCs/>
                <w:color w:val="auto"/>
              </w:rPr>
              <w:t>Khá</w:t>
            </w:r>
          </w:p>
        </w:tc>
        <w:tc>
          <w:tcPr>
            <w:tcW w:w="2958" w:type="dxa"/>
          </w:tcPr>
          <w:p w14:paraId="7AF46B1E" w14:textId="09643951" w:rsidR="00DF4AB8" w:rsidRPr="00DF4AB8" w:rsidRDefault="00DF4AB8" w:rsidP="00DF4AB8">
            <w:pPr>
              <w:autoSpaceDE w:val="0"/>
              <w:autoSpaceDN w:val="0"/>
              <w:adjustRightInd w:val="0"/>
              <w:spacing w:line="276" w:lineRule="auto"/>
              <w:ind w:right="44"/>
              <w:jc w:val="center"/>
              <w:rPr>
                <w:b/>
                <w:bCs/>
                <w:color w:val="auto"/>
              </w:rPr>
            </w:pPr>
            <w:r w:rsidRPr="00DF4AB8">
              <w:rPr>
                <w:b/>
                <w:bCs/>
                <w:color w:val="auto"/>
              </w:rPr>
              <w:t>Đạt</w:t>
            </w:r>
          </w:p>
        </w:tc>
        <w:tc>
          <w:tcPr>
            <w:tcW w:w="2958" w:type="dxa"/>
          </w:tcPr>
          <w:p w14:paraId="0DBE509E" w14:textId="3DFFB543" w:rsidR="00DF4AB8" w:rsidRPr="00DF4AB8" w:rsidRDefault="00DF4AB8" w:rsidP="00DF4AB8">
            <w:pPr>
              <w:autoSpaceDE w:val="0"/>
              <w:autoSpaceDN w:val="0"/>
              <w:adjustRightInd w:val="0"/>
              <w:spacing w:line="276" w:lineRule="auto"/>
              <w:ind w:right="44"/>
              <w:jc w:val="center"/>
              <w:rPr>
                <w:b/>
                <w:bCs/>
                <w:color w:val="auto"/>
              </w:rPr>
            </w:pPr>
            <w:r w:rsidRPr="00DF4AB8">
              <w:rPr>
                <w:b/>
                <w:bCs/>
                <w:color w:val="auto"/>
              </w:rPr>
              <w:t>Chưa đạt</w:t>
            </w:r>
          </w:p>
        </w:tc>
      </w:tr>
      <w:tr w:rsidR="00DF4AB8" w14:paraId="24A71589" w14:textId="77777777" w:rsidTr="00DF4AB8">
        <w:tc>
          <w:tcPr>
            <w:tcW w:w="2957" w:type="dxa"/>
          </w:tcPr>
          <w:p w14:paraId="59AC0CD7" w14:textId="6B40E2B2" w:rsidR="00DF4AB8" w:rsidRPr="00DF4AB8" w:rsidRDefault="00DF4AB8" w:rsidP="00DF4AB8">
            <w:pPr>
              <w:autoSpaceDE w:val="0"/>
              <w:autoSpaceDN w:val="0"/>
              <w:adjustRightInd w:val="0"/>
              <w:spacing w:line="276" w:lineRule="auto"/>
              <w:ind w:right="44"/>
              <w:jc w:val="both"/>
              <w:rPr>
                <w:b/>
                <w:bCs/>
                <w:color w:val="auto"/>
              </w:rPr>
            </w:pPr>
            <w:r w:rsidRPr="00DF4AB8">
              <w:rPr>
                <w:b/>
                <w:bCs/>
                <w:color w:val="auto"/>
              </w:rPr>
              <w:t>Rèn luyện</w:t>
            </w:r>
          </w:p>
        </w:tc>
        <w:tc>
          <w:tcPr>
            <w:tcW w:w="2957" w:type="dxa"/>
          </w:tcPr>
          <w:p w14:paraId="38756780" w14:textId="03421242" w:rsidR="00DF4AB8" w:rsidRPr="00DF4AB8" w:rsidRDefault="00DF4AB8" w:rsidP="00DF4AB8">
            <w:pPr>
              <w:autoSpaceDE w:val="0"/>
              <w:autoSpaceDN w:val="0"/>
              <w:adjustRightInd w:val="0"/>
              <w:spacing w:line="276" w:lineRule="auto"/>
              <w:ind w:right="44"/>
              <w:jc w:val="both"/>
              <w:rPr>
                <w:color w:val="auto"/>
              </w:rPr>
            </w:pPr>
            <w:r>
              <w:rPr>
                <w:color w:val="auto"/>
              </w:rPr>
              <w:t>95%</w:t>
            </w:r>
          </w:p>
        </w:tc>
        <w:tc>
          <w:tcPr>
            <w:tcW w:w="2958" w:type="dxa"/>
          </w:tcPr>
          <w:p w14:paraId="0B1079B6" w14:textId="12B8DBDE" w:rsidR="00DF4AB8" w:rsidRPr="00DF4AB8" w:rsidRDefault="00DF4AB8" w:rsidP="00DF4AB8">
            <w:pPr>
              <w:autoSpaceDE w:val="0"/>
              <w:autoSpaceDN w:val="0"/>
              <w:adjustRightInd w:val="0"/>
              <w:spacing w:line="276" w:lineRule="auto"/>
              <w:ind w:right="44"/>
              <w:jc w:val="both"/>
              <w:rPr>
                <w:color w:val="auto"/>
              </w:rPr>
            </w:pPr>
            <w:r>
              <w:rPr>
                <w:color w:val="auto"/>
              </w:rPr>
              <w:t>5%</w:t>
            </w:r>
          </w:p>
        </w:tc>
        <w:tc>
          <w:tcPr>
            <w:tcW w:w="2958" w:type="dxa"/>
          </w:tcPr>
          <w:p w14:paraId="1219F74A" w14:textId="58D78E3E" w:rsidR="00DF4AB8" w:rsidRPr="00DF4AB8" w:rsidRDefault="00DF4AB8" w:rsidP="00DF4AB8">
            <w:pPr>
              <w:autoSpaceDE w:val="0"/>
              <w:autoSpaceDN w:val="0"/>
              <w:adjustRightInd w:val="0"/>
              <w:spacing w:line="276" w:lineRule="auto"/>
              <w:ind w:right="44"/>
              <w:jc w:val="both"/>
              <w:rPr>
                <w:color w:val="auto"/>
              </w:rPr>
            </w:pPr>
            <w:r>
              <w:rPr>
                <w:color w:val="auto"/>
              </w:rPr>
              <w:t>0</w:t>
            </w:r>
          </w:p>
        </w:tc>
        <w:tc>
          <w:tcPr>
            <w:tcW w:w="2958" w:type="dxa"/>
          </w:tcPr>
          <w:p w14:paraId="09307FE4" w14:textId="6078BC02" w:rsidR="00DF4AB8" w:rsidRPr="00DF4AB8" w:rsidRDefault="00DF4AB8" w:rsidP="00DF4AB8">
            <w:pPr>
              <w:autoSpaceDE w:val="0"/>
              <w:autoSpaceDN w:val="0"/>
              <w:adjustRightInd w:val="0"/>
              <w:spacing w:line="276" w:lineRule="auto"/>
              <w:ind w:right="44"/>
              <w:jc w:val="both"/>
              <w:rPr>
                <w:color w:val="auto"/>
              </w:rPr>
            </w:pPr>
            <w:r>
              <w:rPr>
                <w:color w:val="auto"/>
              </w:rPr>
              <w:t>0</w:t>
            </w:r>
          </w:p>
        </w:tc>
      </w:tr>
      <w:tr w:rsidR="00DF4AB8" w14:paraId="169A3292" w14:textId="77777777" w:rsidTr="00DF4AB8">
        <w:tc>
          <w:tcPr>
            <w:tcW w:w="2957" w:type="dxa"/>
          </w:tcPr>
          <w:p w14:paraId="38F1FC17" w14:textId="0B100A95" w:rsidR="00DF4AB8" w:rsidRPr="00DF4AB8" w:rsidRDefault="00DF4AB8" w:rsidP="00DF4AB8">
            <w:pPr>
              <w:autoSpaceDE w:val="0"/>
              <w:autoSpaceDN w:val="0"/>
              <w:adjustRightInd w:val="0"/>
              <w:spacing w:line="276" w:lineRule="auto"/>
              <w:ind w:right="44"/>
              <w:jc w:val="both"/>
              <w:rPr>
                <w:b/>
                <w:bCs/>
                <w:color w:val="auto"/>
              </w:rPr>
            </w:pPr>
            <w:r w:rsidRPr="00DF4AB8">
              <w:rPr>
                <w:b/>
                <w:bCs/>
                <w:color w:val="auto"/>
              </w:rPr>
              <w:t>Học lực</w:t>
            </w:r>
          </w:p>
        </w:tc>
        <w:tc>
          <w:tcPr>
            <w:tcW w:w="2957" w:type="dxa"/>
          </w:tcPr>
          <w:p w14:paraId="3660D799" w14:textId="49576BE1" w:rsidR="00DF4AB8" w:rsidRPr="00DF4AB8" w:rsidRDefault="00DF4AB8" w:rsidP="00DF4AB8">
            <w:pPr>
              <w:autoSpaceDE w:val="0"/>
              <w:autoSpaceDN w:val="0"/>
              <w:adjustRightInd w:val="0"/>
              <w:spacing w:line="276" w:lineRule="auto"/>
              <w:ind w:right="44"/>
              <w:jc w:val="both"/>
              <w:rPr>
                <w:color w:val="auto"/>
              </w:rPr>
            </w:pPr>
            <w:r>
              <w:rPr>
                <w:color w:val="auto"/>
              </w:rPr>
              <w:t>15%</w:t>
            </w:r>
          </w:p>
        </w:tc>
        <w:tc>
          <w:tcPr>
            <w:tcW w:w="2958" w:type="dxa"/>
          </w:tcPr>
          <w:p w14:paraId="3C3BC8DF" w14:textId="31224EBA" w:rsidR="00DF4AB8" w:rsidRPr="00DF4AB8" w:rsidRDefault="00DF4AB8" w:rsidP="00DF4AB8">
            <w:pPr>
              <w:autoSpaceDE w:val="0"/>
              <w:autoSpaceDN w:val="0"/>
              <w:adjustRightInd w:val="0"/>
              <w:spacing w:line="276" w:lineRule="auto"/>
              <w:ind w:right="44"/>
              <w:jc w:val="both"/>
              <w:rPr>
                <w:color w:val="auto"/>
              </w:rPr>
            </w:pPr>
            <w:r>
              <w:rPr>
                <w:color w:val="auto"/>
              </w:rPr>
              <w:t>50%</w:t>
            </w:r>
          </w:p>
        </w:tc>
        <w:tc>
          <w:tcPr>
            <w:tcW w:w="2958" w:type="dxa"/>
          </w:tcPr>
          <w:p w14:paraId="5C95E701" w14:textId="78D156C5" w:rsidR="00DF4AB8" w:rsidRPr="00DF4AB8" w:rsidRDefault="00DF4AB8" w:rsidP="00DF4AB8">
            <w:pPr>
              <w:autoSpaceDE w:val="0"/>
              <w:autoSpaceDN w:val="0"/>
              <w:adjustRightInd w:val="0"/>
              <w:spacing w:line="276" w:lineRule="auto"/>
              <w:ind w:right="44"/>
              <w:jc w:val="both"/>
              <w:rPr>
                <w:color w:val="auto"/>
              </w:rPr>
            </w:pPr>
            <w:r>
              <w:rPr>
                <w:color w:val="auto"/>
              </w:rPr>
              <w:t>33,3%</w:t>
            </w:r>
          </w:p>
        </w:tc>
        <w:tc>
          <w:tcPr>
            <w:tcW w:w="2958" w:type="dxa"/>
          </w:tcPr>
          <w:p w14:paraId="7DCC02F3" w14:textId="2C06D9D0" w:rsidR="00DF4AB8" w:rsidRPr="00DF4AB8" w:rsidRDefault="00DF4AB8" w:rsidP="00DF4AB8">
            <w:pPr>
              <w:autoSpaceDE w:val="0"/>
              <w:autoSpaceDN w:val="0"/>
              <w:adjustRightInd w:val="0"/>
              <w:spacing w:line="276" w:lineRule="auto"/>
              <w:ind w:right="44"/>
              <w:jc w:val="both"/>
              <w:rPr>
                <w:color w:val="auto"/>
              </w:rPr>
            </w:pPr>
            <w:r>
              <w:rPr>
                <w:color w:val="auto"/>
              </w:rPr>
              <w:t>1,7%</w:t>
            </w:r>
          </w:p>
        </w:tc>
      </w:tr>
    </w:tbl>
    <w:p w14:paraId="1B9E3364" w14:textId="6EC4B40B" w:rsidR="008145F7" w:rsidRPr="00794910" w:rsidRDefault="008145F7" w:rsidP="00C17DD2">
      <w:pPr>
        <w:keepNext/>
        <w:keepLines/>
        <w:autoSpaceDE w:val="0"/>
        <w:autoSpaceDN w:val="0"/>
        <w:adjustRightInd w:val="0"/>
        <w:spacing w:line="276" w:lineRule="auto"/>
        <w:ind w:right="44"/>
        <w:jc w:val="both"/>
        <w:rPr>
          <w:b/>
          <w:bCs/>
          <w:i/>
          <w:iCs/>
          <w:color w:val="auto"/>
          <w:lang w:val="vi-VN"/>
        </w:rPr>
      </w:pPr>
    </w:p>
    <w:p w14:paraId="7F7B4551" w14:textId="28490DA2" w:rsidR="008145F7" w:rsidRPr="00DF4AB8" w:rsidRDefault="008145F7" w:rsidP="00DF4AB8">
      <w:pPr>
        <w:keepNext/>
        <w:keepLines/>
        <w:autoSpaceDE w:val="0"/>
        <w:autoSpaceDN w:val="0"/>
        <w:adjustRightInd w:val="0"/>
        <w:spacing w:line="276" w:lineRule="auto"/>
        <w:ind w:left="731" w:hanging="10"/>
        <w:jc w:val="both"/>
        <w:rPr>
          <w:b/>
          <w:bCs/>
          <w:color w:val="auto"/>
          <w:lang w:val="vi-VN"/>
        </w:rPr>
      </w:pPr>
      <w:r w:rsidRPr="00794910">
        <w:rPr>
          <w:b/>
          <w:bCs/>
          <w:color w:val="auto"/>
        </w:rPr>
        <w:t>b.</w:t>
      </w:r>
      <w:r w:rsidR="00532AB4" w:rsidRPr="00794910">
        <w:rPr>
          <w:b/>
          <w:bCs/>
          <w:color w:val="auto"/>
        </w:rPr>
        <w:t xml:space="preserve"> Đ</w:t>
      </w:r>
      <w:r w:rsidR="00532AB4" w:rsidRPr="00794910">
        <w:rPr>
          <w:b/>
          <w:bCs/>
          <w:color w:val="auto"/>
          <w:lang w:val="vi-VN"/>
        </w:rPr>
        <w:t>ối với c</w:t>
      </w:r>
      <w:r w:rsidR="00532AB4" w:rsidRPr="00794910">
        <w:rPr>
          <w:b/>
          <w:bCs/>
          <w:color w:val="auto"/>
        </w:rPr>
        <w:t>ác l</w:t>
      </w:r>
      <w:r w:rsidR="00532AB4" w:rsidRPr="00794910">
        <w:rPr>
          <w:b/>
          <w:bCs/>
          <w:color w:val="auto"/>
          <w:lang w:val="vi-VN"/>
        </w:rPr>
        <w:t>ớp 7, 8,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66"/>
        <w:gridCol w:w="1306"/>
        <w:gridCol w:w="1240"/>
        <w:gridCol w:w="1252"/>
        <w:gridCol w:w="1279"/>
        <w:gridCol w:w="1222"/>
        <w:gridCol w:w="1135"/>
        <w:gridCol w:w="1065"/>
        <w:gridCol w:w="1149"/>
        <w:gridCol w:w="1137"/>
      </w:tblGrid>
      <w:tr w:rsidR="00794910" w:rsidRPr="00794910" w14:paraId="76EAC5BE" w14:textId="77777777" w:rsidTr="000905EE">
        <w:trPr>
          <w:jc w:val="center"/>
        </w:trPr>
        <w:tc>
          <w:tcPr>
            <w:tcW w:w="1366" w:type="dxa"/>
          </w:tcPr>
          <w:p w14:paraId="3553BFCA" w14:textId="2D7F68F4" w:rsidR="00064CF4" w:rsidRPr="00794910" w:rsidRDefault="00064CF4" w:rsidP="00064CF4">
            <w:pPr>
              <w:spacing w:line="276" w:lineRule="auto"/>
              <w:jc w:val="both"/>
              <w:rPr>
                <w:b/>
                <w:color w:val="auto"/>
              </w:rPr>
            </w:pPr>
            <w:r w:rsidRPr="00794910">
              <w:rPr>
                <w:b/>
                <w:color w:val="auto"/>
              </w:rPr>
              <w:t>Tổng số học sinh</w:t>
            </w:r>
          </w:p>
        </w:tc>
        <w:tc>
          <w:tcPr>
            <w:tcW w:w="1366" w:type="dxa"/>
          </w:tcPr>
          <w:p w14:paraId="51D1E0A5" w14:textId="2A0C4F87" w:rsidR="00064CF4" w:rsidRPr="00794910" w:rsidRDefault="00064CF4" w:rsidP="00064CF4">
            <w:pPr>
              <w:spacing w:line="276" w:lineRule="auto"/>
              <w:jc w:val="both"/>
              <w:rPr>
                <w:b/>
                <w:color w:val="auto"/>
              </w:rPr>
            </w:pPr>
            <w:r w:rsidRPr="00794910">
              <w:rPr>
                <w:b/>
                <w:color w:val="auto"/>
              </w:rPr>
              <w:t xml:space="preserve"> Xếp loại</w:t>
            </w:r>
          </w:p>
        </w:tc>
        <w:tc>
          <w:tcPr>
            <w:tcW w:w="1306" w:type="dxa"/>
          </w:tcPr>
          <w:p w14:paraId="56A23FBA" w14:textId="12D979A0" w:rsidR="00064CF4" w:rsidRPr="00794910" w:rsidRDefault="00064CF4" w:rsidP="00064CF4">
            <w:pPr>
              <w:spacing w:line="276" w:lineRule="auto"/>
              <w:jc w:val="both"/>
              <w:rPr>
                <w:b/>
                <w:color w:val="auto"/>
              </w:rPr>
            </w:pPr>
            <w:r w:rsidRPr="00794910">
              <w:rPr>
                <w:b/>
                <w:color w:val="auto"/>
              </w:rPr>
              <w:t>Tốt (Giỏi)</w:t>
            </w:r>
          </w:p>
        </w:tc>
        <w:tc>
          <w:tcPr>
            <w:tcW w:w="1240" w:type="dxa"/>
          </w:tcPr>
          <w:p w14:paraId="7BA3E877" w14:textId="00F914EA" w:rsidR="00064CF4" w:rsidRPr="00794910" w:rsidRDefault="00064CF4" w:rsidP="00064CF4">
            <w:pPr>
              <w:spacing w:line="276" w:lineRule="auto"/>
              <w:jc w:val="both"/>
              <w:rPr>
                <w:b/>
                <w:color w:val="auto"/>
              </w:rPr>
            </w:pPr>
            <w:r w:rsidRPr="00794910">
              <w:rPr>
                <w:b/>
                <w:color w:val="auto"/>
              </w:rPr>
              <w:t>Tỷ lệ</w:t>
            </w:r>
          </w:p>
        </w:tc>
        <w:tc>
          <w:tcPr>
            <w:tcW w:w="1252" w:type="dxa"/>
          </w:tcPr>
          <w:p w14:paraId="25DFAFDC" w14:textId="3C1BB722" w:rsidR="00064CF4" w:rsidRPr="00794910" w:rsidRDefault="00064CF4" w:rsidP="00064CF4">
            <w:pPr>
              <w:spacing w:line="276" w:lineRule="auto"/>
              <w:jc w:val="both"/>
              <w:rPr>
                <w:b/>
                <w:color w:val="auto"/>
              </w:rPr>
            </w:pPr>
            <w:r w:rsidRPr="00794910">
              <w:rPr>
                <w:b/>
                <w:color w:val="auto"/>
              </w:rPr>
              <w:t>Khá</w:t>
            </w:r>
          </w:p>
        </w:tc>
        <w:tc>
          <w:tcPr>
            <w:tcW w:w="1279" w:type="dxa"/>
          </w:tcPr>
          <w:p w14:paraId="5A1A1052" w14:textId="3FBEC000" w:rsidR="00064CF4" w:rsidRPr="00794910" w:rsidRDefault="00064CF4" w:rsidP="00064CF4">
            <w:pPr>
              <w:spacing w:line="276" w:lineRule="auto"/>
              <w:jc w:val="both"/>
              <w:rPr>
                <w:b/>
                <w:color w:val="auto"/>
              </w:rPr>
            </w:pPr>
            <w:r w:rsidRPr="00794910">
              <w:rPr>
                <w:b/>
                <w:color w:val="auto"/>
              </w:rPr>
              <w:t>Tỷ lệ</w:t>
            </w:r>
          </w:p>
        </w:tc>
        <w:tc>
          <w:tcPr>
            <w:tcW w:w="1222" w:type="dxa"/>
          </w:tcPr>
          <w:p w14:paraId="4D6F557C" w14:textId="0E4D5C2F" w:rsidR="00064CF4" w:rsidRPr="00794910" w:rsidRDefault="00064CF4" w:rsidP="00064CF4">
            <w:pPr>
              <w:spacing w:line="276" w:lineRule="auto"/>
              <w:jc w:val="both"/>
              <w:rPr>
                <w:b/>
                <w:color w:val="auto"/>
              </w:rPr>
            </w:pPr>
            <w:r w:rsidRPr="00794910">
              <w:rPr>
                <w:b/>
                <w:color w:val="auto"/>
              </w:rPr>
              <w:t>Trung bình</w:t>
            </w:r>
          </w:p>
        </w:tc>
        <w:tc>
          <w:tcPr>
            <w:tcW w:w="1135" w:type="dxa"/>
          </w:tcPr>
          <w:p w14:paraId="34F0F3A1" w14:textId="13D8993E" w:rsidR="00064CF4" w:rsidRPr="00794910" w:rsidRDefault="00064CF4" w:rsidP="00064CF4">
            <w:pPr>
              <w:spacing w:line="276" w:lineRule="auto"/>
              <w:jc w:val="both"/>
              <w:rPr>
                <w:b/>
                <w:color w:val="auto"/>
              </w:rPr>
            </w:pPr>
            <w:r w:rsidRPr="00794910">
              <w:rPr>
                <w:b/>
                <w:color w:val="auto"/>
              </w:rPr>
              <w:t>Tỷ lệ</w:t>
            </w:r>
          </w:p>
        </w:tc>
        <w:tc>
          <w:tcPr>
            <w:tcW w:w="1065" w:type="dxa"/>
          </w:tcPr>
          <w:p w14:paraId="738E801C" w14:textId="48D63FD4" w:rsidR="00064CF4" w:rsidRPr="00794910" w:rsidRDefault="00064CF4" w:rsidP="00064CF4">
            <w:pPr>
              <w:spacing w:line="276" w:lineRule="auto"/>
              <w:jc w:val="both"/>
              <w:rPr>
                <w:b/>
                <w:color w:val="auto"/>
              </w:rPr>
            </w:pPr>
            <w:r w:rsidRPr="00794910">
              <w:rPr>
                <w:b/>
                <w:color w:val="auto"/>
              </w:rPr>
              <w:t>Yếu</w:t>
            </w:r>
          </w:p>
        </w:tc>
        <w:tc>
          <w:tcPr>
            <w:tcW w:w="1149" w:type="dxa"/>
          </w:tcPr>
          <w:p w14:paraId="1ABF392A" w14:textId="5AD19507" w:rsidR="00064CF4" w:rsidRPr="00794910" w:rsidRDefault="00064CF4" w:rsidP="00064CF4">
            <w:pPr>
              <w:spacing w:line="276" w:lineRule="auto"/>
              <w:jc w:val="both"/>
              <w:rPr>
                <w:b/>
                <w:color w:val="auto"/>
              </w:rPr>
            </w:pPr>
            <w:r w:rsidRPr="00794910">
              <w:rPr>
                <w:b/>
                <w:color w:val="auto"/>
              </w:rPr>
              <w:t>Tỷ lệ</w:t>
            </w:r>
          </w:p>
        </w:tc>
        <w:tc>
          <w:tcPr>
            <w:tcW w:w="1137" w:type="dxa"/>
          </w:tcPr>
          <w:p w14:paraId="3500B349" w14:textId="136B8D26" w:rsidR="00064CF4" w:rsidRPr="00794910" w:rsidRDefault="00064CF4" w:rsidP="00064CF4">
            <w:pPr>
              <w:spacing w:line="276" w:lineRule="auto"/>
              <w:jc w:val="both"/>
              <w:rPr>
                <w:b/>
                <w:color w:val="auto"/>
              </w:rPr>
            </w:pPr>
            <w:r w:rsidRPr="00794910">
              <w:rPr>
                <w:b/>
                <w:color w:val="auto"/>
              </w:rPr>
              <w:t>Kém</w:t>
            </w:r>
          </w:p>
        </w:tc>
      </w:tr>
      <w:tr w:rsidR="00794910" w:rsidRPr="00794910" w14:paraId="3FFDB7AB" w14:textId="77777777" w:rsidTr="000905EE">
        <w:trPr>
          <w:jc w:val="center"/>
        </w:trPr>
        <w:tc>
          <w:tcPr>
            <w:tcW w:w="1366" w:type="dxa"/>
          </w:tcPr>
          <w:p w14:paraId="1517AB21" w14:textId="71BDBA9B" w:rsidR="00064CF4" w:rsidRPr="00794910" w:rsidRDefault="00064CF4" w:rsidP="00064CF4">
            <w:pPr>
              <w:spacing w:line="276" w:lineRule="auto"/>
              <w:jc w:val="center"/>
              <w:rPr>
                <w:color w:val="auto"/>
              </w:rPr>
            </w:pPr>
            <w:r w:rsidRPr="00794910">
              <w:rPr>
                <w:color w:val="auto"/>
              </w:rPr>
              <w:t>32</w:t>
            </w:r>
            <w:r w:rsidR="00E95FCB">
              <w:rPr>
                <w:color w:val="auto"/>
              </w:rPr>
              <w:t>5</w:t>
            </w:r>
            <w:r w:rsidRPr="00794910">
              <w:rPr>
                <w:color w:val="auto"/>
              </w:rPr>
              <w:t xml:space="preserve"> = 100%</w:t>
            </w:r>
          </w:p>
        </w:tc>
        <w:tc>
          <w:tcPr>
            <w:tcW w:w="1366" w:type="dxa"/>
          </w:tcPr>
          <w:p w14:paraId="27B0FC24" w14:textId="68F188BD" w:rsidR="00064CF4" w:rsidRPr="00794910" w:rsidRDefault="00064CF4" w:rsidP="00C17DD2">
            <w:pPr>
              <w:spacing w:line="276" w:lineRule="auto"/>
              <w:jc w:val="both"/>
              <w:rPr>
                <w:color w:val="auto"/>
              </w:rPr>
            </w:pPr>
            <w:r w:rsidRPr="00794910">
              <w:rPr>
                <w:color w:val="auto"/>
              </w:rPr>
              <w:t>Hạnh kiểm</w:t>
            </w:r>
          </w:p>
        </w:tc>
        <w:tc>
          <w:tcPr>
            <w:tcW w:w="1306" w:type="dxa"/>
          </w:tcPr>
          <w:p w14:paraId="526CA384" w14:textId="771F1304" w:rsidR="00064CF4" w:rsidRPr="00794910" w:rsidRDefault="00064CF4" w:rsidP="00C17DD2">
            <w:pPr>
              <w:spacing w:line="276" w:lineRule="auto"/>
              <w:jc w:val="center"/>
              <w:rPr>
                <w:color w:val="auto"/>
              </w:rPr>
            </w:pPr>
          </w:p>
        </w:tc>
        <w:tc>
          <w:tcPr>
            <w:tcW w:w="1240" w:type="dxa"/>
          </w:tcPr>
          <w:p w14:paraId="4BC5BD21" w14:textId="4788C8D3" w:rsidR="00064CF4" w:rsidRPr="00794910" w:rsidRDefault="003A2AC3" w:rsidP="00C17DD2">
            <w:pPr>
              <w:spacing w:line="276" w:lineRule="auto"/>
              <w:jc w:val="center"/>
              <w:rPr>
                <w:color w:val="auto"/>
              </w:rPr>
            </w:pPr>
            <w:r w:rsidRPr="00794910">
              <w:rPr>
                <w:color w:val="auto"/>
              </w:rPr>
              <w:t>9</w:t>
            </w:r>
            <w:r w:rsidR="008F4785">
              <w:rPr>
                <w:color w:val="auto"/>
              </w:rPr>
              <w:t>5</w:t>
            </w:r>
            <w:r w:rsidR="00064CF4" w:rsidRPr="00794910">
              <w:rPr>
                <w:color w:val="auto"/>
              </w:rPr>
              <w:t>%</w:t>
            </w:r>
          </w:p>
        </w:tc>
        <w:tc>
          <w:tcPr>
            <w:tcW w:w="1252" w:type="dxa"/>
          </w:tcPr>
          <w:p w14:paraId="385AED84" w14:textId="17EEED94" w:rsidR="00064CF4" w:rsidRPr="00794910" w:rsidRDefault="00064CF4" w:rsidP="00C17DD2">
            <w:pPr>
              <w:spacing w:line="276" w:lineRule="auto"/>
              <w:jc w:val="center"/>
              <w:rPr>
                <w:color w:val="auto"/>
              </w:rPr>
            </w:pPr>
          </w:p>
        </w:tc>
        <w:tc>
          <w:tcPr>
            <w:tcW w:w="1279" w:type="dxa"/>
          </w:tcPr>
          <w:p w14:paraId="7BF582D6" w14:textId="72232178" w:rsidR="00064CF4" w:rsidRPr="00794910" w:rsidRDefault="008F4785" w:rsidP="00C17DD2">
            <w:pPr>
              <w:spacing w:line="276" w:lineRule="auto"/>
              <w:jc w:val="center"/>
              <w:rPr>
                <w:color w:val="auto"/>
              </w:rPr>
            </w:pPr>
            <w:r>
              <w:rPr>
                <w:color w:val="auto"/>
              </w:rPr>
              <w:t>5</w:t>
            </w:r>
            <w:r w:rsidR="00064CF4" w:rsidRPr="00794910">
              <w:rPr>
                <w:color w:val="auto"/>
              </w:rPr>
              <w:t>%</w:t>
            </w:r>
          </w:p>
        </w:tc>
        <w:tc>
          <w:tcPr>
            <w:tcW w:w="1222" w:type="dxa"/>
          </w:tcPr>
          <w:p w14:paraId="0C9680EB" w14:textId="441D076E" w:rsidR="00064CF4" w:rsidRPr="00794910" w:rsidRDefault="00064CF4" w:rsidP="00C17DD2">
            <w:pPr>
              <w:spacing w:line="276" w:lineRule="auto"/>
              <w:jc w:val="center"/>
              <w:rPr>
                <w:color w:val="auto"/>
              </w:rPr>
            </w:pPr>
          </w:p>
        </w:tc>
        <w:tc>
          <w:tcPr>
            <w:tcW w:w="1135" w:type="dxa"/>
          </w:tcPr>
          <w:p w14:paraId="14A94282" w14:textId="432F6730" w:rsidR="00064CF4" w:rsidRPr="00794910" w:rsidRDefault="00064CF4" w:rsidP="00C17DD2">
            <w:pPr>
              <w:spacing w:line="276" w:lineRule="auto"/>
              <w:jc w:val="center"/>
              <w:rPr>
                <w:color w:val="auto"/>
              </w:rPr>
            </w:pPr>
            <w:r w:rsidRPr="00794910">
              <w:rPr>
                <w:color w:val="auto"/>
              </w:rPr>
              <w:t>0%</w:t>
            </w:r>
          </w:p>
        </w:tc>
        <w:tc>
          <w:tcPr>
            <w:tcW w:w="1065" w:type="dxa"/>
          </w:tcPr>
          <w:p w14:paraId="6B4E9408" w14:textId="28B2D770" w:rsidR="00064CF4" w:rsidRPr="00794910" w:rsidRDefault="00064CF4" w:rsidP="00C17DD2">
            <w:pPr>
              <w:spacing w:line="276" w:lineRule="auto"/>
              <w:jc w:val="center"/>
              <w:rPr>
                <w:color w:val="auto"/>
              </w:rPr>
            </w:pPr>
          </w:p>
        </w:tc>
        <w:tc>
          <w:tcPr>
            <w:tcW w:w="1149" w:type="dxa"/>
          </w:tcPr>
          <w:p w14:paraId="3C6924F5" w14:textId="3CD5A603" w:rsidR="00064CF4" w:rsidRPr="00794910" w:rsidRDefault="00064CF4" w:rsidP="00C17DD2">
            <w:pPr>
              <w:spacing w:line="276" w:lineRule="auto"/>
              <w:jc w:val="center"/>
              <w:rPr>
                <w:color w:val="auto"/>
              </w:rPr>
            </w:pPr>
            <w:r w:rsidRPr="00794910">
              <w:rPr>
                <w:color w:val="auto"/>
              </w:rPr>
              <w:t>0%</w:t>
            </w:r>
          </w:p>
        </w:tc>
        <w:tc>
          <w:tcPr>
            <w:tcW w:w="1137" w:type="dxa"/>
          </w:tcPr>
          <w:p w14:paraId="28BB9988" w14:textId="77777777" w:rsidR="00064CF4" w:rsidRPr="00794910" w:rsidRDefault="00064CF4" w:rsidP="00C17DD2">
            <w:pPr>
              <w:spacing w:line="276" w:lineRule="auto"/>
              <w:jc w:val="center"/>
              <w:rPr>
                <w:color w:val="auto"/>
              </w:rPr>
            </w:pPr>
            <w:r w:rsidRPr="00794910">
              <w:rPr>
                <w:color w:val="auto"/>
              </w:rPr>
              <w:t>0%</w:t>
            </w:r>
          </w:p>
        </w:tc>
      </w:tr>
      <w:tr w:rsidR="00794910" w:rsidRPr="00794910" w14:paraId="777024CB" w14:textId="77777777" w:rsidTr="000905EE">
        <w:trPr>
          <w:jc w:val="center"/>
        </w:trPr>
        <w:tc>
          <w:tcPr>
            <w:tcW w:w="1366" w:type="dxa"/>
          </w:tcPr>
          <w:p w14:paraId="308B905B" w14:textId="7EBB68EC" w:rsidR="00064CF4" w:rsidRPr="00794910" w:rsidRDefault="00064CF4" w:rsidP="00C17DD2">
            <w:pPr>
              <w:spacing w:line="276" w:lineRule="auto"/>
              <w:jc w:val="both"/>
              <w:rPr>
                <w:color w:val="auto"/>
              </w:rPr>
            </w:pPr>
            <w:r w:rsidRPr="00794910">
              <w:rPr>
                <w:color w:val="auto"/>
              </w:rPr>
              <w:t>32</w:t>
            </w:r>
            <w:r w:rsidR="00E95FCB">
              <w:rPr>
                <w:color w:val="auto"/>
              </w:rPr>
              <w:t>5</w:t>
            </w:r>
            <w:r w:rsidRPr="00794910">
              <w:rPr>
                <w:color w:val="auto"/>
              </w:rPr>
              <w:t>= 100%</w:t>
            </w:r>
          </w:p>
        </w:tc>
        <w:tc>
          <w:tcPr>
            <w:tcW w:w="1366" w:type="dxa"/>
          </w:tcPr>
          <w:p w14:paraId="037BFCFB" w14:textId="480CDD1E" w:rsidR="00064CF4" w:rsidRPr="00794910" w:rsidRDefault="00064CF4" w:rsidP="00C17DD2">
            <w:pPr>
              <w:spacing w:line="276" w:lineRule="auto"/>
              <w:jc w:val="both"/>
              <w:rPr>
                <w:color w:val="auto"/>
              </w:rPr>
            </w:pPr>
            <w:r w:rsidRPr="00794910">
              <w:rPr>
                <w:color w:val="auto"/>
              </w:rPr>
              <w:t>Học lực</w:t>
            </w:r>
          </w:p>
        </w:tc>
        <w:tc>
          <w:tcPr>
            <w:tcW w:w="1306" w:type="dxa"/>
          </w:tcPr>
          <w:p w14:paraId="56D0D271" w14:textId="2E6E11E8" w:rsidR="00064CF4" w:rsidRPr="00794910" w:rsidRDefault="00064CF4" w:rsidP="00C17DD2">
            <w:pPr>
              <w:spacing w:line="276" w:lineRule="auto"/>
              <w:jc w:val="center"/>
              <w:rPr>
                <w:color w:val="auto"/>
              </w:rPr>
            </w:pPr>
          </w:p>
        </w:tc>
        <w:tc>
          <w:tcPr>
            <w:tcW w:w="1240" w:type="dxa"/>
          </w:tcPr>
          <w:p w14:paraId="46A4E533" w14:textId="6D2AE78D" w:rsidR="00064CF4" w:rsidRPr="00794910" w:rsidRDefault="008F4785" w:rsidP="00C17DD2">
            <w:pPr>
              <w:spacing w:line="276" w:lineRule="auto"/>
              <w:jc w:val="center"/>
              <w:rPr>
                <w:color w:val="auto"/>
              </w:rPr>
            </w:pPr>
            <w:r>
              <w:rPr>
                <w:color w:val="auto"/>
              </w:rPr>
              <w:t>17</w:t>
            </w:r>
            <w:r w:rsidR="00064CF4" w:rsidRPr="00794910">
              <w:rPr>
                <w:color w:val="auto"/>
              </w:rPr>
              <w:t>%</w:t>
            </w:r>
          </w:p>
        </w:tc>
        <w:tc>
          <w:tcPr>
            <w:tcW w:w="1252" w:type="dxa"/>
          </w:tcPr>
          <w:p w14:paraId="7E1E33E2" w14:textId="49A572A2" w:rsidR="00064CF4" w:rsidRPr="00794910" w:rsidRDefault="00064CF4" w:rsidP="00C17DD2">
            <w:pPr>
              <w:spacing w:line="276" w:lineRule="auto"/>
              <w:jc w:val="center"/>
              <w:rPr>
                <w:color w:val="auto"/>
              </w:rPr>
            </w:pPr>
          </w:p>
        </w:tc>
        <w:tc>
          <w:tcPr>
            <w:tcW w:w="1279" w:type="dxa"/>
          </w:tcPr>
          <w:p w14:paraId="3EF9C253" w14:textId="025B8A46" w:rsidR="00064CF4" w:rsidRPr="00794910" w:rsidRDefault="00064CF4" w:rsidP="00C17DD2">
            <w:pPr>
              <w:spacing w:line="276" w:lineRule="auto"/>
              <w:jc w:val="center"/>
              <w:rPr>
                <w:color w:val="auto"/>
              </w:rPr>
            </w:pPr>
            <w:r w:rsidRPr="00794910">
              <w:rPr>
                <w:color w:val="auto"/>
              </w:rPr>
              <w:t>48%</w:t>
            </w:r>
          </w:p>
        </w:tc>
        <w:tc>
          <w:tcPr>
            <w:tcW w:w="1222" w:type="dxa"/>
          </w:tcPr>
          <w:p w14:paraId="1A519219" w14:textId="50FD71E6" w:rsidR="00064CF4" w:rsidRPr="00794910" w:rsidRDefault="00064CF4" w:rsidP="00C17DD2">
            <w:pPr>
              <w:spacing w:line="276" w:lineRule="auto"/>
              <w:jc w:val="center"/>
              <w:rPr>
                <w:color w:val="auto"/>
              </w:rPr>
            </w:pPr>
          </w:p>
        </w:tc>
        <w:tc>
          <w:tcPr>
            <w:tcW w:w="1135" w:type="dxa"/>
          </w:tcPr>
          <w:p w14:paraId="0EA0BA1B" w14:textId="03767B4E" w:rsidR="00064CF4" w:rsidRPr="00794910" w:rsidRDefault="00064CF4" w:rsidP="003A2AC3">
            <w:pPr>
              <w:spacing w:line="276" w:lineRule="auto"/>
              <w:jc w:val="center"/>
              <w:rPr>
                <w:color w:val="auto"/>
              </w:rPr>
            </w:pPr>
            <w:r w:rsidRPr="00794910">
              <w:rPr>
                <w:color w:val="auto"/>
              </w:rPr>
              <w:t>3</w:t>
            </w:r>
            <w:r w:rsidR="003A2AC3" w:rsidRPr="00794910">
              <w:rPr>
                <w:color w:val="auto"/>
              </w:rPr>
              <w:t>4</w:t>
            </w:r>
            <w:r w:rsidRPr="00794910">
              <w:rPr>
                <w:color w:val="auto"/>
              </w:rPr>
              <w:t xml:space="preserve"> %</w:t>
            </w:r>
          </w:p>
        </w:tc>
        <w:tc>
          <w:tcPr>
            <w:tcW w:w="1065" w:type="dxa"/>
          </w:tcPr>
          <w:p w14:paraId="3B31D9F3" w14:textId="7EF6D9B3" w:rsidR="00064CF4" w:rsidRPr="00794910" w:rsidRDefault="00064CF4" w:rsidP="00C17DD2">
            <w:pPr>
              <w:spacing w:line="276" w:lineRule="auto"/>
              <w:jc w:val="center"/>
              <w:rPr>
                <w:color w:val="auto"/>
              </w:rPr>
            </w:pPr>
          </w:p>
        </w:tc>
        <w:tc>
          <w:tcPr>
            <w:tcW w:w="1149" w:type="dxa"/>
          </w:tcPr>
          <w:p w14:paraId="47104A04" w14:textId="7EC03AE2" w:rsidR="00064CF4" w:rsidRPr="00794910" w:rsidRDefault="003A2AC3" w:rsidP="00C17DD2">
            <w:pPr>
              <w:spacing w:line="276" w:lineRule="auto"/>
              <w:jc w:val="center"/>
              <w:rPr>
                <w:color w:val="auto"/>
              </w:rPr>
            </w:pPr>
            <w:r w:rsidRPr="00794910">
              <w:rPr>
                <w:color w:val="auto"/>
              </w:rPr>
              <w:t xml:space="preserve">1 </w:t>
            </w:r>
            <w:r w:rsidR="00064CF4" w:rsidRPr="00794910">
              <w:rPr>
                <w:color w:val="auto"/>
              </w:rPr>
              <w:t>%</w:t>
            </w:r>
          </w:p>
        </w:tc>
        <w:tc>
          <w:tcPr>
            <w:tcW w:w="1137" w:type="dxa"/>
          </w:tcPr>
          <w:p w14:paraId="56F45BBC" w14:textId="77777777" w:rsidR="00064CF4" w:rsidRPr="00794910" w:rsidRDefault="00064CF4" w:rsidP="00C17DD2">
            <w:pPr>
              <w:spacing w:line="276" w:lineRule="auto"/>
              <w:jc w:val="center"/>
              <w:rPr>
                <w:color w:val="auto"/>
              </w:rPr>
            </w:pPr>
            <w:r w:rsidRPr="00794910">
              <w:rPr>
                <w:color w:val="auto"/>
              </w:rPr>
              <w:t>0%</w:t>
            </w:r>
          </w:p>
        </w:tc>
      </w:tr>
    </w:tbl>
    <w:p w14:paraId="2440765C" w14:textId="0BFD2205" w:rsidR="00532AB4" w:rsidRPr="00794910" w:rsidRDefault="00532AB4" w:rsidP="00C17DD2">
      <w:pPr>
        <w:spacing w:line="276" w:lineRule="auto"/>
        <w:ind w:firstLine="720"/>
        <w:jc w:val="both"/>
        <w:rPr>
          <w:color w:val="auto"/>
        </w:rPr>
      </w:pPr>
      <w:r w:rsidRPr="00794910">
        <w:rPr>
          <w:color w:val="auto"/>
        </w:rPr>
        <w:t xml:space="preserve">Phấn đấu học sinh lớp 9 xét tốt nghiệp đạt 100%, trúng tuyển THPT công lập </w:t>
      </w:r>
      <w:r w:rsidR="004060B2">
        <w:rPr>
          <w:color w:val="auto"/>
        </w:rPr>
        <w:t>55</w:t>
      </w:r>
      <w:r w:rsidRPr="00794910">
        <w:rPr>
          <w:color w:val="auto"/>
        </w:rPr>
        <w:t>%. Học sinh được lên lớp sau hè đạt 9</w:t>
      </w:r>
      <w:r w:rsidR="004060B2">
        <w:rPr>
          <w:color w:val="auto"/>
        </w:rPr>
        <w:t>9,5</w:t>
      </w:r>
      <w:r w:rsidRPr="00794910">
        <w:rPr>
          <w:color w:val="auto"/>
        </w:rPr>
        <w:t xml:space="preserve">%. </w:t>
      </w:r>
    </w:p>
    <w:p w14:paraId="3B1DE0D8" w14:textId="7C59A9BF" w:rsidR="00874A15" w:rsidRPr="00794910" w:rsidRDefault="00874A15" w:rsidP="00C17DD2">
      <w:pPr>
        <w:spacing w:line="276" w:lineRule="auto"/>
        <w:ind w:firstLine="720"/>
        <w:jc w:val="both"/>
        <w:rPr>
          <w:color w:val="auto"/>
        </w:rPr>
      </w:pPr>
      <w:r w:rsidRPr="00794910">
        <w:rPr>
          <w:color w:val="auto"/>
        </w:rPr>
        <w:t xml:space="preserve">Trên đây là </w:t>
      </w:r>
      <w:r w:rsidRPr="00794910">
        <w:rPr>
          <w:b/>
          <w:i/>
          <w:color w:val="auto"/>
        </w:rPr>
        <w:t>Kế hoạch thời gian thực hiện chương trình giáo dục các môn học và hoạt động giáo dục năm học 2021 2022</w:t>
      </w:r>
      <w:r w:rsidRPr="00794910">
        <w:rPr>
          <w:color w:val="auto"/>
        </w:rPr>
        <w:t>, trường Trung học cơ sở Nghĩa Hiệp xây dựng các nội dung và nhiệm vụ mục tiêu cụ thể, quyết tâm phấn đấu hoàn thành tốt kế hoạch!</w:t>
      </w:r>
    </w:p>
    <w:p w14:paraId="187B3222" w14:textId="23E87560" w:rsidR="00D277EC" w:rsidRPr="00794910" w:rsidRDefault="00D277EC" w:rsidP="00C17DD2">
      <w:pPr>
        <w:spacing w:line="276" w:lineRule="auto"/>
        <w:jc w:val="center"/>
        <w:rPr>
          <w:color w:val="auto"/>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794910" w14:paraId="124E34CE" w14:textId="1A3AFFBB" w:rsidTr="00EF3E72">
        <w:tc>
          <w:tcPr>
            <w:tcW w:w="6804" w:type="dxa"/>
          </w:tcPr>
          <w:p w14:paraId="06AE3F75" w14:textId="70EFD9FC" w:rsidR="00EF3E72" w:rsidRPr="00794910" w:rsidRDefault="003217FE" w:rsidP="00C17DD2">
            <w:pPr>
              <w:spacing w:line="276" w:lineRule="auto"/>
              <w:rPr>
                <w:b/>
                <w:bCs/>
                <w:i/>
                <w:color w:val="auto"/>
                <w:sz w:val="24"/>
                <w:szCs w:val="24"/>
              </w:rPr>
            </w:pPr>
            <w:r w:rsidRPr="00794910">
              <w:rPr>
                <w:b/>
                <w:bCs/>
                <w:i/>
                <w:color w:val="auto"/>
                <w:sz w:val="24"/>
                <w:szCs w:val="24"/>
              </w:rPr>
              <w:t>Nơi nhận:</w:t>
            </w:r>
          </w:p>
          <w:p w14:paraId="71A110B2" w14:textId="77777777" w:rsidR="003217FE" w:rsidRPr="00794910" w:rsidRDefault="003217FE" w:rsidP="00C17DD2">
            <w:pPr>
              <w:spacing w:line="276" w:lineRule="auto"/>
              <w:rPr>
                <w:bCs/>
                <w:color w:val="auto"/>
                <w:sz w:val="22"/>
                <w:szCs w:val="24"/>
              </w:rPr>
            </w:pPr>
            <w:r w:rsidRPr="00794910">
              <w:rPr>
                <w:bCs/>
                <w:color w:val="auto"/>
                <w:sz w:val="22"/>
                <w:szCs w:val="24"/>
              </w:rPr>
              <w:t>- Hiệu trưởng, các Phó Hiệu trưởng;</w:t>
            </w:r>
          </w:p>
          <w:p w14:paraId="1608C127" w14:textId="29061E51" w:rsidR="003217FE" w:rsidRPr="00794910" w:rsidRDefault="003217FE" w:rsidP="00C17DD2">
            <w:pPr>
              <w:spacing w:line="276" w:lineRule="auto"/>
              <w:rPr>
                <w:bCs/>
                <w:color w:val="auto"/>
                <w:sz w:val="22"/>
                <w:szCs w:val="24"/>
              </w:rPr>
            </w:pPr>
            <w:r w:rsidRPr="00794910">
              <w:rPr>
                <w:bCs/>
                <w:color w:val="auto"/>
                <w:sz w:val="22"/>
                <w:szCs w:val="24"/>
              </w:rPr>
              <w:t>- Tổ trưởng, Tổ phó chuyên môn;</w:t>
            </w:r>
          </w:p>
          <w:p w14:paraId="4CC65D23" w14:textId="77777777" w:rsidR="003217FE" w:rsidRPr="00794910" w:rsidRDefault="003217FE" w:rsidP="00C17DD2">
            <w:pPr>
              <w:spacing w:line="276" w:lineRule="auto"/>
              <w:rPr>
                <w:bCs/>
                <w:color w:val="auto"/>
                <w:sz w:val="22"/>
                <w:szCs w:val="24"/>
              </w:rPr>
            </w:pPr>
            <w:r w:rsidRPr="00794910">
              <w:rPr>
                <w:bCs/>
                <w:color w:val="auto"/>
                <w:sz w:val="22"/>
                <w:szCs w:val="24"/>
              </w:rPr>
              <w:t>- Giáo viên</w:t>
            </w:r>
            <w:r w:rsidR="00175FFE" w:rsidRPr="00794910">
              <w:rPr>
                <w:bCs/>
                <w:color w:val="auto"/>
                <w:sz w:val="22"/>
                <w:szCs w:val="24"/>
              </w:rPr>
              <w:t>, nhân viên;</w:t>
            </w:r>
          </w:p>
          <w:p w14:paraId="2657D334" w14:textId="3C8A8352" w:rsidR="00175FFE" w:rsidRPr="00794910" w:rsidRDefault="00175FFE" w:rsidP="00C17DD2">
            <w:pPr>
              <w:spacing w:line="276" w:lineRule="auto"/>
              <w:rPr>
                <w:b/>
                <w:bCs/>
                <w:color w:val="auto"/>
              </w:rPr>
            </w:pPr>
            <w:r w:rsidRPr="00794910">
              <w:rPr>
                <w:bCs/>
                <w:color w:val="auto"/>
                <w:sz w:val="22"/>
                <w:szCs w:val="24"/>
              </w:rPr>
              <w:t>- Học sinh và PHHS.</w:t>
            </w:r>
          </w:p>
        </w:tc>
        <w:tc>
          <w:tcPr>
            <w:tcW w:w="7088" w:type="dxa"/>
          </w:tcPr>
          <w:p w14:paraId="3BE43108" w14:textId="5823786E" w:rsidR="00C020F1" w:rsidRPr="00794910" w:rsidRDefault="008145F7" w:rsidP="00C17DD2">
            <w:pPr>
              <w:spacing w:line="276" w:lineRule="auto"/>
              <w:jc w:val="center"/>
              <w:rPr>
                <w:bCs/>
                <w:i/>
                <w:color w:val="auto"/>
              </w:rPr>
            </w:pPr>
            <w:r w:rsidRPr="00794910">
              <w:rPr>
                <w:bCs/>
                <w:i/>
                <w:color w:val="auto"/>
              </w:rPr>
              <w:t>Nghĩa Hiệp</w:t>
            </w:r>
            <w:r w:rsidR="00C020F1" w:rsidRPr="00794910">
              <w:rPr>
                <w:bCs/>
                <w:i/>
                <w:color w:val="auto"/>
              </w:rPr>
              <w:t xml:space="preserve">, ngày </w:t>
            </w:r>
            <w:r w:rsidR="00C83811">
              <w:rPr>
                <w:bCs/>
                <w:i/>
                <w:color w:val="auto"/>
              </w:rPr>
              <w:t>07</w:t>
            </w:r>
            <w:r w:rsidR="00C020F1" w:rsidRPr="00794910">
              <w:rPr>
                <w:bCs/>
                <w:i/>
                <w:color w:val="auto"/>
              </w:rPr>
              <w:t xml:space="preserve"> tháng </w:t>
            </w:r>
            <w:r w:rsidR="00C83811">
              <w:rPr>
                <w:bCs/>
                <w:i/>
                <w:color w:val="auto"/>
              </w:rPr>
              <w:t>9</w:t>
            </w:r>
            <w:r w:rsidR="00C020F1" w:rsidRPr="00794910">
              <w:rPr>
                <w:bCs/>
                <w:i/>
                <w:color w:val="auto"/>
              </w:rPr>
              <w:t xml:space="preserve">  năm </w:t>
            </w:r>
            <w:r w:rsidR="00874A15" w:rsidRPr="00794910">
              <w:rPr>
                <w:bCs/>
                <w:i/>
                <w:color w:val="auto"/>
              </w:rPr>
              <w:t>2021</w:t>
            </w:r>
          </w:p>
          <w:p w14:paraId="03F1F903" w14:textId="79F192A0" w:rsidR="00EF3E72" w:rsidRPr="00794910" w:rsidRDefault="008145F7" w:rsidP="00C17DD2">
            <w:pPr>
              <w:spacing w:line="276" w:lineRule="auto"/>
              <w:jc w:val="center"/>
              <w:rPr>
                <w:b/>
                <w:bCs/>
                <w:color w:val="auto"/>
                <w:lang w:val="vi-VN"/>
              </w:rPr>
            </w:pPr>
            <w:r w:rsidRPr="00794910">
              <w:rPr>
                <w:b/>
                <w:bCs/>
                <w:color w:val="auto"/>
              </w:rPr>
              <w:t xml:space="preserve"> </w:t>
            </w:r>
            <w:r w:rsidR="00EF3E72" w:rsidRPr="00794910">
              <w:rPr>
                <w:b/>
                <w:bCs/>
                <w:color w:val="auto"/>
                <w:lang w:val="vi-VN"/>
              </w:rPr>
              <w:t>HIỆU TRƯỞNG</w:t>
            </w:r>
          </w:p>
          <w:p w14:paraId="6471677F" w14:textId="74EA9784" w:rsidR="00EF3E72" w:rsidRPr="00794910" w:rsidRDefault="00EF3E72" w:rsidP="00C17DD2">
            <w:pPr>
              <w:spacing w:line="276" w:lineRule="auto"/>
              <w:jc w:val="center"/>
              <w:rPr>
                <w:b/>
                <w:bCs/>
                <w:color w:val="auto"/>
                <w:lang w:val="vi-VN"/>
              </w:rPr>
            </w:pPr>
            <w:r w:rsidRPr="00794910">
              <w:rPr>
                <w:i/>
                <w:iCs/>
                <w:color w:val="auto"/>
                <w:lang w:val="vi-VN"/>
              </w:rPr>
              <w:t>(Ký và ghi rõ họ tên)</w:t>
            </w:r>
          </w:p>
        </w:tc>
      </w:tr>
    </w:tbl>
    <w:p w14:paraId="70FB578A" w14:textId="77777777" w:rsidR="006C0D6D" w:rsidRPr="00794910" w:rsidRDefault="006C0D6D" w:rsidP="00C17DD2">
      <w:pPr>
        <w:spacing w:line="276" w:lineRule="auto"/>
        <w:ind w:left="567"/>
        <w:jc w:val="both"/>
        <w:rPr>
          <w:color w:val="auto"/>
          <w:lang w:val="vi-VN"/>
        </w:rPr>
      </w:pPr>
    </w:p>
    <w:sectPr w:rsidR="006C0D6D" w:rsidRPr="00794910" w:rsidSect="00F26345">
      <w:pgSz w:w="16840" w:h="11901" w:orient="landscape"/>
      <w:pgMar w:top="85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A7C6" w14:textId="77777777" w:rsidR="00680CA0" w:rsidRDefault="00680CA0" w:rsidP="004123CF">
      <w:pPr>
        <w:spacing w:before="0" w:after="0"/>
      </w:pPr>
      <w:r>
        <w:separator/>
      </w:r>
    </w:p>
  </w:endnote>
  <w:endnote w:type="continuationSeparator" w:id="0">
    <w:p w14:paraId="5F4C766D" w14:textId="77777777" w:rsidR="00680CA0" w:rsidRDefault="00680CA0"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9A17" w14:textId="77777777" w:rsidR="00680CA0" w:rsidRDefault="00680CA0" w:rsidP="004123CF">
      <w:pPr>
        <w:spacing w:before="0" w:after="0"/>
      </w:pPr>
      <w:r>
        <w:separator/>
      </w:r>
    </w:p>
  </w:footnote>
  <w:footnote w:type="continuationSeparator" w:id="0">
    <w:p w14:paraId="42233B57" w14:textId="77777777" w:rsidR="00680CA0" w:rsidRDefault="00680CA0" w:rsidP="004123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A2E"/>
    <w:multiLevelType w:val="multilevel"/>
    <w:tmpl w:val="6ADE6042"/>
    <w:lvl w:ilvl="0">
      <w:start w:val="1"/>
      <w:numFmt w:val="decimal"/>
      <w:lvlText w:val="%1."/>
      <w:lvlJc w:val="left"/>
      <w:pPr>
        <w:ind w:left="980" w:hanging="360"/>
      </w:pPr>
      <w:rPr>
        <w:rFonts w:hint="default"/>
      </w:rPr>
    </w:lvl>
    <w:lvl w:ilvl="1">
      <w:start w:val="3"/>
      <w:numFmt w:val="decimal"/>
      <w:isLgl/>
      <w:lvlText w:val="%1.%2"/>
      <w:lvlJc w:val="left"/>
      <w:pPr>
        <w:ind w:left="134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00" w:hanging="1080"/>
      </w:pPr>
      <w:rPr>
        <w:rFonts w:hint="default"/>
      </w:rPr>
    </w:lvl>
    <w:lvl w:ilvl="6">
      <w:start w:val="1"/>
      <w:numFmt w:val="decimal"/>
      <w:isLgl/>
      <w:lvlText w:val="%1.%2.%3.%4.%5.%6.%7"/>
      <w:lvlJc w:val="left"/>
      <w:pPr>
        <w:ind w:left="4220" w:hanging="1440"/>
      </w:pPr>
      <w:rPr>
        <w:rFonts w:hint="default"/>
      </w:rPr>
    </w:lvl>
    <w:lvl w:ilvl="7">
      <w:start w:val="1"/>
      <w:numFmt w:val="decimal"/>
      <w:isLgl/>
      <w:lvlText w:val="%1.%2.%3.%4.%5.%6.%7.%8"/>
      <w:lvlJc w:val="left"/>
      <w:pPr>
        <w:ind w:left="4580" w:hanging="1440"/>
      </w:pPr>
      <w:rPr>
        <w:rFonts w:hint="default"/>
      </w:rPr>
    </w:lvl>
    <w:lvl w:ilvl="8">
      <w:start w:val="1"/>
      <w:numFmt w:val="decimal"/>
      <w:isLgl/>
      <w:lvlText w:val="%1.%2.%3.%4.%5.%6.%7.%8.%9"/>
      <w:lvlJc w:val="left"/>
      <w:pPr>
        <w:ind w:left="49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FEE"/>
    <w:rsid w:val="000148A5"/>
    <w:rsid w:val="00064CF4"/>
    <w:rsid w:val="000B29AD"/>
    <w:rsid w:val="000C1A91"/>
    <w:rsid w:val="000C6F58"/>
    <w:rsid w:val="000D31A1"/>
    <w:rsid w:val="00103652"/>
    <w:rsid w:val="00134544"/>
    <w:rsid w:val="0014621B"/>
    <w:rsid w:val="00157287"/>
    <w:rsid w:val="00157BDB"/>
    <w:rsid w:val="00175FFE"/>
    <w:rsid w:val="00182760"/>
    <w:rsid w:val="00187CE3"/>
    <w:rsid w:val="00190BEE"/>
    <w:rsid w:val="001A261B"/>
    <w:rsid w:val="00204C3F"/>
    <w:rsid w:val="00207311"/>
    <w:rsid w:val="00292E63"/>
    <w:rsid w:val="002B0CFD"/>
    <w:rsid w:val="002B1369"/>
    <w:rsid w:val="002B502C"/>
    <w:rsid w:val="002C4ACA"/>
    <w:rsid w:val="002C4E82"/>
    <w:rsid w:val="002D4F55"/>
    <w:rsid w:val="002E7BA2"/>
    <w:rsid w:val="00312628"/>
    <w:rsid w:val="003217FE"/>
    <w:rsid w:val="003645A6"/>
    <w:rsid w:val="003760F9"/>
    <w:rsid w:val="003802AD"/>
    <w:rsid w:val="00384E3C"/>
    <w:rsid w:val="00387E8F"/>
    <w:rsid w:val="003929F0"/>
    <w:rsid w:val="003A2AC3"/>
    <w:rsid w:val="004060B2"/>
    <w:rsid w:val="004123CF"/>
    <w:rsid w:val="00424351"/>
    <w:rsid w:val="00430793"/>
    <w:rsid w:val="00446FCC"/>
    <w:rsid w:val="00450390"/>
    <w:rsid w:val="00451BFA"/>
    <w:rsid w:val="004643A0"/>
    <w:rsid w:val="00476C13"/>
    <w:rsid w:val="00481B19"/>
    <w:rsid w:val="004A7AC6"/>
    <w:rsid w:val="004B303E"/>
    <w:rsid w:val="004B4235"/>
    <w:rsid w:val="004D3208"/>
    <w:rsid w:val="00501BA3"/>
    <w:rsid w:val="0052558B"/>
    <w:rsid w:val="00526C64"/>
    <w:rsid w:val="00532AB4"/>
    <w:rsid w:val="00533065"/>
    <w:rsid w:val="00535AA3"/>
    <w:rsid w:val="00546E63"/>
    <w:rsid w:val="005830F4"/>
    <w:rsid w:val="005B7F1C"/>
    <w:rsid w:val="005D63C8"/>
    <w:rsid w:val="006176F7"/>
    <w:rsid w:val="00642C00"/>
    <w:rsid w:val="00680CA0"/>
    <w:rsid w:val="006932C3"/>
    <w:rsid w:val="00695956"/>
    <w:rsid w:val="006A0522"/>
    <w:rsid w:val="006B5A0E"/>
    <w:rsid w:val="006C0D6D"/>
    <w:rsid w:val="00705A31"/>
    <w:rsid w:val="00722439"/>
    <w:rsid w:val="0072448F"/>
    <w:rsid w:val="0073780C"/>
    <w:rsid w:val="007406CE"/>
    <w:rsid w:val="00743378"/>
    <w:rsid w:val="007664EC"/>
    <w:rsid w:val="00774611"/>
    <w:rsid w:val="0077774F"/>
    <w:rsid w:val="00794910"/>
    <w:rsid w:val="007A75EE"/>
    <w:rsid w:val="007C455A"/>
    <w:rsid w:val="007C7057"/>
    <w:rsid w:val="008145F7"/>
    <w:rsid w:val="00822F7A"/>
    <w:rsid w:val="008271DD"/>
    <w:rsid w:val="008302A3"/>
    <w:rsid w:val="00835748"/>
    <w:rsid w:val="00852E10"/>
    <w:rsid w:val="00866ABF"/>
    <w:rsid w:val="00874A15"/>
    <w:rsid w:val="00883526"/>
    <w:rsid w:val="008A2E2C"/>
    <w:rsid w:val="008B33FB"/>
    <w:rsid w:val="008F33BD"/>
    <w:rsid w:val="008F4785"/>
    <w:rsid w:val="009316DA"/>
    <w:rsid w:val="0093656D"/>
    <w:rsid w:val="00940C0C"/>
    <w:rsid w:val="0096108C"/>
    <w:rsid w:val="00976D2D"/>
    <w:rsid w:val="00990E19"/>
    <w:rsid w:val="009C31D2"/>
    <w:rsid w:val="009C360D"/>
    <w:rsid w:val="009E1030"/>
    <w:rsid w:val="00A045AB"/>
    <w:rsid w:val="00A160D4"/>
    <w:rsid w:val="00A3386B"/>
    <w:rsid w:val="00A34C11"/>
    <w:rsid w:val="00A54A13"/>
    <w:rsid w:val="00AA055B"/>
    <w:rsid w:val="00AA5838"/>
    <w:rsid w:val="00AB75F6"/>
    <w:rsid w:val="00B07ACA"/>
    <w:rsid w:val="00B13705"/>
    <w:rsid w:val="00B3295B"/>
    <w:rsid w:val="00B6690D"/>
    <w:rsid w:val="00B70465"/>
    <w:rsid w:val="00B75438"/>
    <w:rsid w:val="00B852BA"/>
    <w:rsid w:val="00C020F1"/>
    <w:rsid w:val="00C172DF"/>
    <w:rsid w:val="00C17DD2"/>
    <w:rsid w:val="00C26648"/>
    <w:rsid w:val="00C27C10"/>
    <w:rsid w:val="00C75298"/>
    <w:rsid w:val="00C83811"/>
    <w:rsid w:val="00C92FD0"/>
    <w:rsid w:val="00CA589E"/>
    <w:rsid w:val="00CB4B30"/>
    <w:rsid w:val="00CB5029"/>
    <w:rsid w:val="00CC4DE3"/>
    <w:rsid w:val="00D11479"/>
    <w:rsid w:val="00D25A4B"/>
    <w:rsid w:val="00D277EC"/>
    <w:rsid w:val="00D57624"/>
    <w:rsid w:val="00D8784C"/>
    <w:rsid w:val="00D905FE"/>
    <w:rsid w:val="00D96C9D"/>
    <w:rsid w:val="00DA4628"/>
    <w:rsid w:val="00DC1CD1"/>
    <w:rsid w:val="00DC20E3"/>
    <w:rsid w:val="00DF0387"/>
    <w:rsid w:val="00DF187D"/>
    <w:rsid w:val="00DF4AB8"/>
    <w:rsid w:val="00DF7A2C"/>
    <w:rsid w:val="00E23B44"/>
    <w:rsid w:val="00E23E9E"/>
    <w:rsid w:val="00E46088"/>
    <w:rsid w:val="00E47721"/>
    <w:rsid w:val="00E5658D"/>
    <w:rsid w:val="00E61AD7"/>
    <w:rsid w:val="00E81F7F"/>
    <w:rsid w:val="00E82A97"/>
    <w:rsid w:val="00E95FCB"/>
    <w:rsid w:val="00EB02A5"/>
    <w:rsid w:val="00EB647D"/>
    <w:rsid w:val="00EC1FF5"/>
    <w:rsid w:val="00ED1FEE"/>
    <w:rsid w:val="00EF3E72"/>
    <w:rsid w:val="00F117F2"/>
    <w:rsid w:val="00F26345"/>
    <w:rsid w:val="00F815DA"/>
    <w:rsid w:val="00F82EEB"/>
    <w:rsid w:val="00FB65C6"/>
    <w:rsid w:val="00FC18CF"/>
    <w:rsid w:val="00FF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15:docId w15:val="{3A03BF95-BBE9-4481-BBE9-49F77036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E46088"/>
    <w:pPr>
      <w:ind w:left="720"/>
      <w:contextualSpacing/>
    </w:pPr>
  </w:style>
  <w:style w:type="character" w:customStyle="1" w:styleId="Bodytext8">
    <w:name w:val="Body text (8)_"/>
    <w:link w:val="Bodytext80"/>
    <w:rsid w:val="00532AB4"/>
    <w:rPr>
      <w:rFonts w:eastAsia="Times New Roman"/>
      <w:i/>
      <w:iCs/>
      <w:shd w:val="clear" w:color="auto" w:fill="FFFFFF"/>
    </w:rPr>
  </w:style>
  <w:style w:type="paragraph" w:customStyle="1" w:styleId="Bodytext80">
    <w:name w:val="Body text (8)"/>
    <w:basedOn w:val="Normal"/>
    <w:link w:val="Bodytext8"/>
    <w:rsid w:val="00532AB4"/>
    <w:pPr>
      <w:widowControl w:val="0"/>
      <w:shd w:val="clear" w:color="auto" w:fill="FFFFFF"/>
      <w:spacing w:before="0" w:after="0" w:line="374" w:lineRule="exact"/>
    </w:pPr>
    <w:rPr>
      <w:rFonts w:eastAsia="Times New Roman"/>
      <w:i/>
      <w:iCs/>
    </w:rPr>
  </w:style>
  <w:style w:type="paragraph" w:customStyle="1" w:styleId="03">
    <w:name w:val="03"/>
    <w:basedOn w:val="Normal"/>
    <w:rsid w:val="00532AB4"/>
    <w:pPr>
      <w:snapToGrid w:val="0"/>
      <w:spacing w:before="40" w:after="20" w:line="288" w:lineRule="auto"/>
      <w:jc w:val="both"/>
    </w:pPr>
    <w:rPr>
      <w:rFonts w:eastAsia="Times New Roman"/>
      <w:b/>
      <w:i/>
      <w:noProof/>
      <w:color w:val="auto"/>
      <w:sz w:val="26"/>
      <w:szCs w:val="26"/>
      <w:lang w:val="vi-VN"/>
    </w:rPr>
  </w:style>
  <w:style w:type="character" w:customStyle="1" w:styleId="Bodytext2Bold">
    <w:name w:val="Body text (2) + Bold"/>
    <w:aliases w:val="Small Caps"/>
    <w:rsid w:val="00532AB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9pt">
    <w:name w:val="Body text (2) + 9 pt"/>
    <w:rsid w:val="00532AB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275pt">
    <w:name w:val="Body text (2) + 7.5 pt"/>
    <w:rsid w:val="00532AB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A42E2-348B-4E0F-81D3-D9ABEB9F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Admin</cp:lastModifiedBy>
  <cp:revision>43</cp:revision>
  <dcterms:created xsi:type="dcterms:W3CDTF">2020-12-08T07:18:00Z</dcterms:created>
  <dcterms:modified xsi:type="dcterms:W3CDTF">2021-10-19T02:04:00Z</dcterms:modified>
</cp:coreProperties>
</file>